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2F2" w:rsidRPr="00E768A0" w:rsidRDefault="003A3F31" w:rsidP="002952F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</w:t>
      </w:r>
      <w:r w:rsidR="002952F2" w:rsidRPr="00E768A0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общеобразовательное</w:t>
      </w:r>
    </w:p>
    <w:p w:rsidR="002952F2" w:rsidRPr="00E768A0" w:rsidRDefault="002952F2" w:rsidP="002952F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768A0">
        <w:rPr>
          <w:rFonts w:ascii="Times New Roman" w:eastAsia="Times New Roman" w:hAnsi="Times New Roman" w:cs="Times New Roman"/>
          <w:sz w:val="24"/>
          <w:szCs w:val="24"/>
        </w:rPr>
        <w:t xml:space="preserve">учреждение средняя общеобразовательная    </w:t>
      </w:r>
    </w:p>
    <w:p w:rsidR="002952F2" w:rsidRPr="00E768A0" w:rsidRDefault="003A3F31" w:rsidP="002952F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школа города</w:t>
      </w:r>
      <w:r w:rsidR="002952F2" w:rsidRPr="00E768A0">
        <w:rPr>
          <w:rFonts w:ascii="Times New Roman" w:eastAsia="Times New Roman" w:hAnsi="Times New Roman" w:cs="Times New Roman"/>
          <w:sz w:val="24"/>
          <w:szCs w:val="24"/>
        </w:rPr>
        <w:t xml:space="preserve"> Южи</w:t>
      </w:r>
    </w:p>
    <w:p w:rsidR="002952F2" w:rsidRPr="00E768A0" w:rsidRDefault="002952F2" w:rsidP="002952F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768A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2952F2" w:rsidRPr="00E768A0" w:rsidRDefault="002952F2" w:rsidP="002952F2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№ 220</w:t>
      </w:r>
    </w:p>
    <w:p w:rsidR="002952F2" w:rsidRPr="00E768A0" w:rsidRDefault="003A3F31" w:rsidP="0029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«30» августа 2024</w:t>
      </w:r>
      <w:r w:rsidR="002952F2" w:rsidRPr="00E768A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2952F2" w:rsidRPr="00E768A0" w:rsidRDefault="002952F2" w:rsidP="0029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8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</w:p>
    <w:p w:rsidR="002952F2" w:rsidRDefault="002952F2" w:rsidP="0029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8A0">
        <w:rPr>
          <w:rFonts w:ascii="Times New Roman" w:eastAsia="Times New Roman" w:hAnsi="Times New Roman" w:cs="Times New Roman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3D36">
        <w:rPr>
          <w:rFonts w:ascii="Times New Roman" w:hAnsi="Times New Roman" w:cs="Times New Roman"/>
          <w:sz w:val="24"/>
          <w:szCs w:val="24"/>
        </w:rPr>
        <w:t xml:space="preserve">назначении </w:t>
      </w:r>
      <w:r w:rsidRPr="00273D36">
        <w:rPr>
          <w:rFonts w:ascii="Times New Roman" w:hAnsi="Times New Roman" w:cs="Times New Roman"/>
          <w:spacing w:val="-2"/>
          <w:sz w:val="24"/>
          <w:szCs w:val="24"/>
        </w:rPr>
        <w:t>руководителя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Центра </w:t>
      </w:r>
      <w:r w:rsidRPr="00273D36">
        <w:rPr>
          <w:rFonts w:ascii="Times New Roman" w:hAnsi="Times New Roman" w:cs="Times New Roman"/>
          <w:sz w:val="24"/>
          <w:szCs w:val="24"/>
        </w:rPr>
        <w:t>"Точк</w:t>
      </w:r>
      <w:r>
        <w:rPr>
          <w:rFonts w:ascii="Times New Roman" w:hAnsi="Times New Roman" w:cs="Times New Roman"/>
          <w:sz w:val="24"/>
          <w:szCs w:val="24"/>
        </w:rPr>
        <w:t>а роста".</w:t>
      </w:r>
    </w:p>
    <w:p w:rsidR="000473F6" w:rsidRDefault="002952F2" w:rsidP="0004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r w:rsidR="000473F6">
        <w:rPr>
          <w:rFonts w:ascii="Times New Roman" w:hAnsi="Times New Roman" w:cs="Times New Roman"/>
          <w:spacing w:val="-2"/>
          <w:sz w:val="24"/>
          <w:szCs w:val="24"/>
        </w:rPr>
        <w:t xml:space="preserve">Центра </w:t>
      </w:r>
      <w:r w:rsidR="000473F6" w:rsidRPr="00273D36">
        <w:rPr>
          <w:rFonts w:ascii="Times New Roman" w:hAnsi="Times New Roman" w:cs="Times New Roman"/>
          <w:sz w:val="24"/>
          <w:szCs w:val="24"/>
        </w:rPr>
        <w:t>"Точк</w:t>
      </w:r>
      <w:r w:rsidR="000473F6">
        <w:rPr>
          <w:rFonts w:ascii="Times New Roman" w:hAnsi="Times New Roman" w:cs="Times New Roman"/>
          <w:sz w:val="24"/>
          <w:szCs w:val="24"/>
        </w:rPr>
        <w:t>а роста".</w:t>
      </w:r>
    </w:p>
    <w:p w:rsidR="000473F6" w:rsidRDefault="000473F6" w:rsidP="0029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Плана работы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Центра </w:t>
      </w:r>
      <w:r w:rsidRPr="00273D36">
        <w:rPr>
          <w:rFonts w:ascii="Times New Roman" w:hAnsi="Times New Roman" w:cs="Times New Roman"/>
          <w:sz w:val="24"/>
          <w:szCs w:val="24"/>
        </w:rPr>
        <w:t>"Точк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2952F2" w:rsidRPr="002952F2" w:rsidRDefault="000473F6" w:rsidP="0029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роста" на 2024-2025 учебный год.</w:t>
      </w:r>
      <w:r w:rsidR="002952F2">
        <w:rPr>
          <w:rFonts w:ascii="Times New Roman" w:hAnsi="Times New Roman" w:cs="Times New Roman"/>
          <w:spacing w:val="-2"/>
          <w:sz w:val="24"/>
          <w:szCs w:val="24"/>
        </w:rPr>
        <w:t>»</w:t>
      </w:r>
    </w:p>
    <w:p w:rsidR="002952F2" w:rsidRDefault="002952F2" w:rsidP="002952F2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</w:rPr>
      </w:pPr>
    </w:p>
    <w:p w:rsidR="002952F2" w:rsidRPr="00EB47B2" w:rsidRDefault="002952F2" w:rsidP="002952F2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</w:rPr>
      </w:pPr>
    </w:p>
    <w:p w:rsidR="002952F2" w:rsidRDefault="002952F2" w:rsidP="0029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2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52F2" w:rsidRDefault="002952F2" w:rsidP="000F0394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pacing w:val="8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0B320E">
        <w:rPr>
          <w:rFonts w:ascii="Times New Roman" w:hAnsi="Times New Roman" w:cs="Times New Roman"/>
          <w:bCs/>
          <w:sz w:val="24"/>
          <w:szCs w:val="24"/>
        </w:rPr>
        <w:t xml:space="preserve">В целях реализации федерального и регионального проектов «Современная школа» национального проекта «Образование», </w:t>
      </w:r>
      <w:r w:rsidRPr="00273D36">
        <w:rPr>
          <w:rFonts w:ascii="Times New Roman" w:hAnsi="Times New Roman" w:cs="Times New Roman"/>
          <w:spacing w:val="-6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D36">
        <w:rPr>
          <w:rFonts w:ascii="Times New Roman" w:hAnsi="Times New Roman" w:cs="Times New Roman"/>
          <w:sz w:val="24"/>
          <w:szCs w:val="24"/>
        </w:rPr>
        <w:t>основании</w:t>
      </w:r>
      <w:r w:rsidR="008040B5">
        <w:rPr>
          <w:rFonts w:ascii="Times New Roman" w:hAnsi="Times New Roman" w:cs="Times New Roman"/>
          <w:sz w:val="24"/>
          <w:szCs w:val="24"/>
        </w:rPr>
        <w:t xml:space="preserve"> Методических рекомендаций по созданию и функционированию в общеобразовательных организациях, расположенных в сельской местности и малых городах</w:t>
      </w:r>
      <w:r w:rsidR="00EE5B7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EE5B77">
        <w:rPr>
          <w:rFonts w:ascii="Times New Roman" w:hAnsi="Times New Roman" w:cs="Times New Roman"/>
          <w:sz w:val="24"/>
          <w:szCs w:val="24"/>
        </w:rPr>
        <w:t xml:space="preserve">центров образования естественно-научной и технологической направленностей (письмо </w:t>
      </w:r>
      <w:proofErr w:type="spellStart"/>
      <w:r w:rsidR="00EE5B7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EE5B77">
        <w:rPr>
          <w:rFonts w:ascii="Times New Roman" w:hAnsi="Times New Roman" w:cs="Times New Roman"/>
          <w:sz w:val="24"/>
          <w:szCs w:val="24"/>
        </w:rPr>
        <w:t xml:space="preserve"> от 25.11.2022 г. № ТВ-2610/02)</w:t>
      </w:r>
    </w:p>
    <w:p w:rsidR="000F0394" w:rsidRPr="000F0394" w:rsidRDefault="000F0394" w:rsidP="000F0394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pacing w:val="80"/>
          <w:sz w:val="24"/>
          <w:szCs w:val="24"/>
        </w:rPr>
      </w:pPr>
    </w:p>
    <w:p w:rsidR="002952F2" w:rsidRDefault="002952F2" w:rsidP="002952F2">
      <w:pPr>
        <w:spacing w:before="245"/>
        <w:ind w:right="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73D36">
        <w:rPr>
          <w:rFonts w:ascii="Times New Roman" w:hAnsi="Times New Roman" w:cs="Times New Roman"/>
          <w:spacing w:val="-2"/>
          <w:sz w:val="24"/>
          <w:szCs w:val="24"/>
        </w:rPr>
        <w:t>ПРИКАЗЫВАЮ</w:t>
      </w:r>
      <w:r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2952F2" w:rsidRPr="00101AFD" w:rsidRDefault="002952F2" w:rsidP="002952F2">
      <w:pPr>
        <w:spacing w:before="245"/>
        <w:ind w:right="51"/>
        <w:jc w:val="both"/>
        <w:rPr>
          <w:rFonts w:ascii="Times New Roman" w:hAnsi="Times New Roman" w:cs="Times New Roman"/>
          <w:sz w:val="16"/>
          <w:szCs w:val="16"/>
        </w:rPr>
      </w:pPr>
    </w:p>
    <w:p w:rsidR="002952F2" w:rsidRPr="00812587" w:rsidRDefault="002952F2" w:rsidP="002952F2">
      <w:pPr>
        <w:tabs>
          <w:tab w:val="left" w:pos="284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12587">
        <w:rPr>
          <w:rFonts w:ascii="Times New Roman" w:hAnsi="Times New Roman" w:cs="Times New Roman"/>
          <w:sz w:val="24"/>
          <w:szCs w:val="24"/>
        </w:rPr>
        <w:t>Назначить</w:t>
      </w:r>
      <w:r w:rsidRPr="0081258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12587">
        <w:rPr>
          <w:rFonts w:ascii="Times New Roman" w:hAnsi="Times New Roman" w:cs="Times New Roman"/>
          <w:sz w:val="24"/>
          <w:szCs w:val="24"/>
        </w:rPr>
        <w:t>руководителем,</w:t>
      </w:r>
      <w:r w:rsidRPr="0081258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2587">
        <w:rPr>
          <w:rFonts w:ascii="Times New Roman" w:hAnsi="Times New Roman" w:cs="Times New Roman"/>
          <w:sz w:val="24"/>
          <w:szCs w:val="24"/>
        </w:rPr>
        <w:t>ответственным</w:t>
      </w:r>
      <w:r w:rsidRPr="0081258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2587">
        <w:rPr>
          <w:rFonts w:ascii="Times New Roman" w:hAnsi="Times New Roman" w:cs="Times New Roman"/>
          <w:sz w:val="24"/>
          <w:szCs w:val="24"/>
        </w:rPr>
        <w:t>за</w:t>
      </w:r>
      <w:r w:rsidRPr="0081258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2587">
        <w:rPr>
          <w:rFonts w:ascii="Times New Roman" w:hAnsi="Times New Roman" w:cs="Times New Roman"/>
          <w:sz w:val="24"/>
          <w:szCs w:val="24"/>
        </w:rPr>
        <w:t>функционирование</w:t>
      </w:r>
      <w:r w:rsidRPr="008125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2587">
        <w:rPr>
          <w:rFonts w:ascii="Times New Roman" w:hAnsi="Times New Roman" w:cs="Times New Roman"/>
          <w:sz w:val="24"/>
          <w:szCs w:val="24"/>
        </w:rPr>
        <w:t>и</w:t>
      </w:r>
      <w:r w:rsidRPr="0081258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12587">
        <w:rPr>
          <w:rFonts w:ascii="Times New Roman" w:hAnsi="Times New Roman" w:cs="Times New Roman"/>
          <w:sz w:val="24"/>
          <w:szCs w:val="24"/>
        </w:rPr>
        <w:t>развитие Центра</w:t>
      </w:r>
      <w:r w:rsidR="000473F6">
        <w:rPr>
          <w:rFonts w:ascii="Times New Roman" w:hAnsi="Times New Roman" w:cs="Times New Roman"/>
          <w:sz w:val="24"/>
          <w:szCs w:val="24"/>
        </w:rPr>
        <w:t xml:space="preserve"> </w:t>
      </w:r>
      <w:r w:rsidR="000473F6" w:rsidRPr="00812587">
        <w:rPr>
          <w:rFonts w:ascii="Times New Roman" w:hAnsi="Times New Roman" w:cs="Times New Roman"/>
          <w:sz w:val="24"/>
          <w:szCs w:val="24"/>
        </w:rPr>
        <w:t>"Точка роста"</w:t>
      </w:r>
      <w:r w:rsidR="000473F6">
        <w:rPr>
          <w:rFonts w:ascii="Times New Roman" w:hAnsi="Times New Roman" w:cs="Times New Roman"/>
          <w:sz w:val="24"/>
          <w:szCs w:val="24"/>
        </w:rPr>
        <w:t xml:space="preserve"> в МБОУСОШ г. Южи</w:t>
      </w:r>
      <w:r w:rsidRPr="00812587">
        <w:rPr>
          <w:rFonts w:ascii="Times New Roman" w:hAnsi="Times New Roman" w:cs="Times New Roman"/>
          <w:sz w:val="24"/>
          <w:szCs w:val="24"/>
        </w:rPr>
        <w:t>, Скворцову Е.Г., заместителя директора по учебно-воспитательной работе.</w:t>
      </w:r>
    </w:p>
    <w:p w:rsidR="002952F2" w:rsidRDefault="00A923EF" w:rsidP="002952F2">
      <w:pPr>
        <w:pStyle w:val="a3"/>
        <w:widowControl w:val="0"/>
        <w:tabs>
          <w:tab w:val="left" w:pos="424"/>
        </w:tabs>
        <w:autoSpaceDE w:val="0"/>
        <w:autoSpaceDN w:val="0"/>
        <w:spacing w:before="2" w:line="240" w:lineRule="auto"/>
        <w:ind w:left="0" w:right="1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952F2">
        <w:rPr>
          <w:rFonts w:ascii="Times New Roman" w:hAnsi="Times New Roman" w:cs="Times New Roman"/>
          <w:sz w:val="24"/>
          <w:szCs w:val="24"/>
        </w:rPr>
        <w:t xml:space="preserve">. </w:t>
      </w:r>
      <w:r w:rsidR="002952F2" w:rsidRPr="00812587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8040B5">
        <w:rPr>
          <w:rFonts w:ascii="Times New Roman" w:hAnsi="Times New Roman" w:cs="Times New Roman"/>
          <w:sz w:val="24"/>
          <w:szCs w:val="24"/>
        </w:rPr>
        <w:t>новую редакцию Положения</w:t>
      </w:r>
      <w:r w:rsidR="002952F2" w:rsidRPr="00812587">
        <w:rPr>
          <w:rFonts w:ascii="Times New Roman" w:hAnsi="Times New Roman" w:cs="Times New Roman"/>
          <w:sz w:val="24"/>
          <w:szCs w:val="24"/>
        </w:rPr>
        <w:t xml:space="preserve"> о деятельности Центра образования естественнонаучной и технологической направленностей "Точка роста" на базе </w:t>
      </w:r>
      <w:r w:rsidR="000473F6">
        <w:rPr>
          <w:rFonts w:ascii="Times New Roman" w:hAnsi="Times New Roman" w:cs="Times New Roman"/>
          <w:sz w:val="24"/>
          <w:szCs w:val="24"/>
        </w:rPr>
        <w:t>МБОУСОШ г. Южи</w:t>
      </w:r>
      <w:r w:rsidR="000473F6" w:rsidRPr="00812587">
        <w:rPr>
          <w:rFonts w:ascii="Times New Roman" w:hAnsi="Times New Roman" w:cs="Times New Roman"/>
          <w:sz w:val="24"/>
          <w:szCs w:val="24"/>
        </w:rPr>
        <w:t xml:space="preserve"> </w:t>
      </w:r>
      <w:r w:rsidR="002952F2" w:rsidRPr="00812587">
        <w:rPr>
          <w:rFonts w:ascii="Times New Roman" w:hAnsi="Times New Roman" w:cs="Times New Roman"/>
          <w:sz w:val="24"/>
          <w:szCs w:val="24"/>
        </w:rPr>
        <w:t>(Приложение 1)</w:t>
      </w:r>
      <w:r w:rsidR="002952F2">
        <w:rPr>
          <w:rFonts w:ascii="Times New Roman" w:hAnsi="Times New Roman" w:cs="Times New Roman"/>
          <w:sz w:val="24"/>
          <w:szCs w:val="24"/>
        </w:rPr>
        <w:t>.</w:t>
      </w:r>
    </w:p>
    <w:p w:rsidR="00A923EF" w:rsidRPr="00812587" w:rsidRDefault="00A923EF" w:rsidP="002952F2">
      <w:pPr>
        <w:pStyle w:val="a3"/>
        <w:widowControl w:val="0"/>
        <w:tabs>
          <w:tab w:val="left" w:pos="424"/>
        </w:tabs>
        <w:autoSpaceDE w:val="0"/>
        <w:autoSpaceDN w:val="0"/>
        <w:spacing w:before="2" w:line="240" w:lineRule="auto"/>
        <w:ind w:left="0" w:right="1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8040B5">
        <w:rPr>
          <w:rFonts w:ascii="Times New Roman" w:hAnsi="Times New Roman" w:cs="Times New Roman"/>
          <w:sz w:val="24"/>
          <w:szCs w:val="24"/>
        </w:rPr>
        <w:t xml:space="preserve">Утвердить План работы </w:t>
      </w:r>
      <w:r w:rsidR="008040B5" w:rsidRPr="00812587">
        <w:rPr>
          <w:rFonts w:ascii="Times New Roman" w:hAnsi="Times New Roman" w:cs="Times New Roman"/>
          <w:sz w:val="24"/>
          <w:szCs w:val="24"/>
        </w:rPr>
        <w:t>Центра образования естественнонаучной и технологической направленностей "Точка роста"</w:t>
      </w:r>
      <w:r w:rsidR="008040B5">
        <w:rPr>
          <w:rFonts w:ascii="Times New Roman" w:hAnsi="Times New Roman" w:cs="Times New Roman"/>
          <w:sz w:val="24"/>
          <w:szCs w:val="24"/>
        </w:rPr>
        <w:t xml:space="preserve"> на 2024-2025 учебный год</w:t>
      </w:r>
      <w:r w:rsidR="00536FB9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bookmarkStart w:id="0" w:name="_GoBack"/>
      <w:bookmarkEnd w:id="0"/>
      <w:r w:rsidR="008040B5">
        <w:rPr>
          <w:rFonts w:ascii="Times New Roman" w:hAnsi="Times New Roman" w:cs="Times New Roman"/>
          <w:sz w:val="24"/>
          <w:szCs w:val="24"/>
        </w:rPr>
        <w:t>.</w:t>
      </w:r>
    </w:p>
    <w:p w:rsidR="002952F2" w:rsidRDefault="002952F2" w:rsidP="002952F2">
      <w:pPr>
        <w:pStyle w:val="a3"/>
        <w:widowControl w:val="0"/>
        <w:tabs>
          <w:tab w:val="left" w:pos="422"/>
        </w:tabs>
        <w:autoSpaceDE w:val="0"/>
        <w:autoSpaceDN w:val="0"/>
        <w:spacing w:after="0" w:line="316" w:lineRule="exact"/>
        <w:ind w:left="0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273D36">
        <w:rPr>
          <w:rFonts w:ascii="Times New Roman" w:hAnsi="Times New Roman" w:cs="Times New Roman"/>
          <w:sz w:val="24"/>
          <w:szCs w:val="24"/>
        </w:rPr>
        <w:t>Контроль</w:t>
      </w:r>
      <w:r w:rsidRPr="00273D3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73D36">
        <w:rPr>
          <w:rFonts w:ascii="Times New Roman" w:hAnsi="Times New Roman" w:cs="Times New Roman"/>
          <w:sz w:val="24"/>
          <w:szCs w:val="24"/>
        </w:rPr>
        <w:t>за</w:t>
      </w:r>
      <w:r w:rsidRPr="00273D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73D36">
        <w:rPr>
          <w:rFonts w:ascii="Times New Roman" w:hAnsi="Times New Roman" w:cs="Times New Roman"/>
          <w:sz w:val="24"/>
          <w:szCs w:val="24"/>
        </w:rPr>
        <w:t>исполнением</w:t>
      </w:r>
      <w:r w:rsidRPr="00273D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73D36">
        <w:rPr>
          <w:rFonts w:ascii="Times New Roman" w:hAnsi="Times New Roman" w:cs="Times New Roman"/>
          <w:sz w:val="24"/>
          <w:szCs w:val="24"/>
        </w:rPr>
        <w:t>приказа</w:t>
      </w:r>
      <w:r w:rsidRPr="00273D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73D36">
        <w:rPr>
          <w:rFonts w:ascii="Times New Roman" w:hAnsi="Times New Roman" w:cs="Times New Roman"/>
          <w:sz w:val="24"/>
          <w:szCs w:val="24"/>
        </w:rPr>
        <w:t>оставляю</w:t>
      </w:r>
      <w:r w:rsidRPr="00273D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73D36">
        <w:rPr>
          <w:rFonts w:ascii="Times New Roman" w:hAnsi="Times New Roman" w:cs="Times New Roman"/>
          <w:sz w:val="24"/>
          <w:szCs w:val="24"/>
        </w:rPr>
        <w:t>за</w:t>
      </w:r>
      <w:r w:rsidRPr="00273D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73D36">
        <w:rPr>
          <w:rFonts w:ascii="Times New Roman" w:hAnsi="Times New Roman" w:cs="Times New Roman"/>
          <w:spacing w:val="-2"/>
          <w:sz w:val="24"/>
          <w:szCs w:val="24"/>
        </w:rPr>
        <w:t>собой.</w:t>
      </w:r>
    </w:p>
    <w:p w:rsidR="002952F2" w:rsidRDefault="002952F2" w:rsidP="002952F2">
      <w:pPr>
        <w:pStyle w:val="a3"/>
        <w:widowControl w:val="0"/>
        <w:tabs>
          <w:tab w:val="left" w:pos="422"/>
        </w:tabs>
        <w:autoSpaceDE w:val="0"/>
        <w:autoSpaceDN w:val="0"/>
        <w:spacing w:after="0" w:line="316" w:lineRule="exact"/>
        <w:ind w:left="0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2952F2" w:rsidRDefault="002952F2" w:rsidP="002952F2">
      <w:pPr>
        <w:pStyle w:val="a3"/>
        <w:widowControl w:val="0"/>
        <w:tabs>
          <w:tab w:val="left" w:pos="422"/>
        </w:tabs>
        <w:autoSpaceDE w:val="0"/>
        <w:autoSpaceDN w:val="0"/>
        <w:spacing w:after="0" w:line="316" w:lineRule="exact"/>
        <w:ind w:left="0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2952F2" w:rsidRDefault="002952F2" w:rsidP="002952F2">
      <w:pPr>
        <w:pStyle w:val="a3"/>
        <w:widowControl w:val="0"/>
        <w:tabs>
          <w:tab w:val="left" w:pos="422"/>
        </w:tabs>
        <w:autoSpaceDE w:val="0"/>
        <w:autoSpaceDN w:val="0"/>
        <w:spacing w:after="0" w:line="316" w:lineRule="exact"/>
        <w:ind w:left="0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2952F2" w:rsidRDefault="002952F2" w:rsidP="002952F2">
      <w:pPr>
        <w:pStyle w:val="a3"/>
        <w:tabs>
          <w:tab w:val="left" w:pos="284"/>
        </w:tabs>
        <w:spacing w:after="0" w:line="240" w:lineRule="auto"/>
        <w:ind w:left="0"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="008040B5">
        <w:rPr>
          <w:rFonts w:ascii="Times New Roman" w:hAnsi="Times New Roman" w:cs="Times New Roman"/>
          <w:sz w:val="24"/>
          <w:szCs w:val="24"/>
        </w:rPr>
        <w:t xml:space="preserve">МБОУСОШ г. </w:t>
      </w:r>
      <w:proofErr w:type="gramStart"/>
      <w:r w:rsidR="008040B5">
        <w:rPr>
          <w:rFonts w:ascii="Times New Roman" w:hAnsi="Times New Roman" w:cs="Times New Roman"/>
          <w:sz w:val="24"/>
          <w:szCs w:val="24"/>
        </w:rPr>
        <w:t>Южи</w:t>
      </w:r>
      <w:r>
        <w:rPr>
          <w:rFonts w:ascii="Times New Roman" w:eastAsia="Times New Roman" w:hAnsi="Times New Roman" w:cs="Times New Roman"/>
          <w:sz w:val="24"/>
          <w:szCs w:val="24"/>
        </w:rPr>
        <w:t>: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  Баранова Е.А.</w:t>
      </w:r>
    </w:p>
    <w:p w:rsidR="002952F2" w:rsidRDefault="002952F2" w:rsidP="002952F2">
      <w:pPr>
        <w:pStyle w:val="a3"/>
        <w:tabs>
          <w:tab w:val="left" w:pos="284"/>
        </w:tabs>
        <w:spacing w:after="0" w:line="240" w:lineRule="auto"/>
        <w:ind w:left="0" w:right="-108"/>
        <w:rPr>
          <w:rFonts w:ascii="Times New Roman" w:eastAsia="Times New Roman" w:hAnsi="Times New Roman" w:cs="Times New Roman"/>
          <w:sz w:val="24"/>
          <w:szCs w:val="24"/>
        </w:rPr>
      </w:pPr>
    </w:p>
    <w:p w:rsidR="002952F2" w:rsidRDefault="002952F2" w:rsidP="002952F2">
      <w:pPr>
        <w:pStyle w:val="a3"/>
        <w:tabs>
          <w:tab w:val="left" w:pos="284"/>
        </w:tabs>
        <w:spacing w:after="0" w:line="240" w:lineRule="auto"/>
        <w:ind w:left="0" w:right="-108"/>
        <w:rPr>
          <w:rFonts w:ascii="Times New Roman" w:eastAsia="Times New Roman" w:hAnsi="Times New Roman" w:cs="Times New Roman"/>
          <w:sz w:val="24"/>
          <w:szCs w:val="24"/>
        </w:rPr>
      </w:pPr>
    </w:p>
    <w:p w:rsidR="002952F2" w:rsidRDefault="002952F2" w:rsidP="002952F2">
      <w:pPr>
        <w:pStyle w:val="a3"/>
        <w:tabs>
          <w:tab w:val="left" w:pos="284"/>
        </w:tabs>
        <w:spacing w:after="0" w:line="360" w:lineRule="auto"/>
        <w:ind w:left="0" w:right="-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приказом ознакомлена:</w:t>
      </w:r>
    </w:p>
    <w:p w:rsidR="002952F2" w:rsidRDefault="002952F2" w:rsidP="002952F2">
      <w:pPr>
        <w:pStyle w:val="a3"/>
        <w:widowControl w:val="0"/>
        <w:tabs>
          <w:tab w:val="left" w:pos="422"/>
        </w:tabs>
        <w:autoSpaceDE w:val="0"/>
        <w:autoSpaceDN w:val="0"/>
        <w:spacing w:after="0" w:line="316" w:lineRule="exac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Скворцова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Е.Г.</w:t>
      </w:r>
    </w:p>
    <w:p w:rsidR="002952F2" w:rsidRDefault="002952F2" w:rsidP="002952F2">
      <w:pPr>
        <w:pStyle w:val="a3"/>
        <w:widowControl w:val="0"/>
        <w:tabs>
          <w:tab w:val="left" w:pos="422"/>
        </w:tabs>
        <w:autoSpaceDE w:val="0"/>
        <w:autoSpaceDN w:val="0"/>
        <w:spacing w:after="0" w:line="316" w:lineRule="exac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952F2" w:rsidRDefault="002952F2" w:rsidP="002952F2">
      <w:pPr>
        <w:pStyle w:val="a3"/>
        <w:widowControl w:val="0"/>
        <w:tabs>
          <w:tab w:val="left" w:pos="422"/>
        </w:tabs>
        <w:autoSpaceDE w:val="0"/>
        <w:autoSpaceDN w:val="0"/>
        <w:spacing w:after="0" w:line="316" w:lineRule="exac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C33B3" w:rsidRDefault="006C33B3"/>
    <w:p w:rsidR="00F90E98" w:rsidRDefault="00F90E98"/>
    <w:p w:rsidR="00F90E98" w:rsidRPr="00ED7F56" w:rsidRDefault="00D10D46" w:rsidP="00F90E98">
      <w:pPr>
        <w:pStyle w:val="22"/>
        <w:keepNext/>
        <w:keepLines/>
        <w:shd w:val="clear" w:color="auto" w:fill="auto"/>
        <w:spacing w:after="0" w:line="276" w:lineRule="auto"/>
        <w:ind w:firstLine="709"/>
      </w:pPr>
      <w:r>
        <w:lastRenderedPageBreak/>
        <w:t xml:space="preserve">                                                               </w:t>
      </w:r>
      <w:r w:rsidR="00F90E98" w:rsidRPr="00ED7F56">
        <w:t>УТВЕРЖДАЮ:</w:t>
      </w:r>
    </w:p>
    <w:p w:rsidR="00F90E98" w:rsidRPr="00ED7F56" w:rsidRDefault="00F90E98" w:rsidP="00F90E98">
      <w:pPr>
        <w:pStyle w:val="22"/>
        <w:keepNext/>
        <w:keepLines/>
        <w:shd w:val="clear" w:color="auto" w:fill="auto"/>
        <w:spacing w:after="0" w:line="276" w:lineRule="auto"/>
        <w:ind w:firstLine="709"/>
        <w:rPr>
          <w:b w:val="0"/>
        </w:rPr>
      </w:pPr>
      <w:r w:rsidRPr="00ED7F56">
        <w:rPr>
          <w:b w:val="0"/>
        </w:rPr>
        <w:t xml:space="preserve">                                                    </w:t>
      </w:r>
      <w:r>
        <w:rPr>
          <w:b w:val="0"/>
        </w:rPr>
        <w:t xml:space="preserve">          </w:t>
      </w:r>
      <w:r w:rsidR="00D10D46">
        <w:rPr>
          <w:b w:val="0"/>
        </w:rPr>
        <w:t xml:space="preserve"> Директор МБОУСОШ </w:t>
      </w:r>
      <w:r w:rsidRPr="00ED7F56">
        <w:rPr>
          <w:b w:val="0"/>
        </w:rPr>
        <w:t>г. Южи</w:t>
      </w:r>
    </w:p>
    <w:p w:rsidR="00F90E98" w:rsidRPr="00ED7F56" w:rsidRDefault="00F90E98" w:rsidP="00F90E98">
      <w:pPr>
        <w:pStyle w:val="22"/>
        <w:keepNext/>
        <w:keepLines/>
        <w:shd w:val="clear" w:color="auto" w:fill="auto"/>
        <w:spacing w:after="0" w:line="276" w:lineRule="auto"/>
        <w:ind w:firstLine="709"/>
        <w:rPr>
          <w:b w:val="0"/>
        </w:rPr>
      </w:pPr>
      <w:r w:rsidRPr="00ED7F56">
        <w:rPr>
          <w:b w:val="0"/>
        </w:rPr>
        <w:t xml:space="preserve">                                       </w:t>
      </w:r>
      <w:r>
        <w:rPr>
          <w:b w:val="0"/>
        </w:rPr>
        <w:t xml:space="preserve">  </w:t>
      </w:r>
      <w:r w:rsidRPr="00ED7F56">
        <w:rPr>
          <w:b w:val="0"/>
        </w:rPr>
        <w:t xml:space="preserve">     </w:t>
      </w:r>
      <w:r>
        <w:rPr>
          <w:b w:val="0"/>
        </w:rPr>
        <w:t xml:space="preserve">                </w:t>
      </w:r>
      <w:r w:rsidRPr="00ED7F56">
        <w:rPr>
          <w:b w:val="0"/>
        </w:rPr>
        <w:t xml:space="preserve"> ____________</w:t>
      </w:r>
      <w:proofErr w:type="gramStart"/>
      <w:r w:rsidRPr="00ED7F56">
        <w:rPr>
          <w:b w:val="0"/>
        </w:rPr>
        <w:t>_  Баранова</w:t>
      </w:r>
      <w:proofErr w:type="gramEnd"/>
      <w:r w:rsidRPr="00ED7F56">
        <w:rPr>
          <w:b w:val="0"/>
        </w:rPr>
        <w:t xml:space="preserve"> Е.А.</w:t>
      </w:r>
    </w:p>
    <w:p w:rsidR="00F90E98" w:rsidRPr="00ED7F56" w:rsidRDefault="00F90E98" w:rsidP="00F90E98">
      <w:pPr>
        <w:pStyle w:val="22"/>
        <w:keepNext/>
        <w:keepLines/>
        <w:shd w:val="clear" w:color="auto" w:fill="auto"/>
        <w:spacing w:after="0" w:line="276" w:lineRule="auto"/>
        <w:ind w:firstLine="709"/>
        <w:rPr>
          <w:b w:val="0"/>
        </w:rPr>
      </w:pPr>
      <w:r w:rsidRPr="00ED7F56">
        <w:rPr>
          <w:b w:val="0"/>
        </w:rPr>
        <w:t xml:space="preserve">                                                </w:t>
      </w:r>
      <w:r>
        <w:rPr>
          <w:b w:val="0"/>
        </w:rPr>
        <w:t xml:space="preserve">    </w:t>
      </w:r>
      <w:r w:rsidRPr="00ED7F56">
        <w:rPr>
          <w:b w:val="0"/>
        </w:rPr>
        <w:t xml:space="preserve">       </w:t>
      </w:r>
      <w:r>
        <w:rPr>
          <w:b w:val="0"/>
        </w:rPr>
        <w:t xml:space="preserve">  </w:t>
      </w:r>
      <w:r w:rsidRPr="00ED7F56">
        <w:rPr>
          <w:b w:val="0"/>
        </w:rPr>
        <w:t xml:space="preserve">  Приказ от </w:t>
      </w:r>
      <w:r w:rsidR="00D10D46">
        <w:rPr>
          <w:b w:val="0"/>
        </w:rPr>
        <w:t>30.08.2024</w:t>
      </w:r>
      <w:r>
        <w:rPr>
          <w:b w:val="0"/>
        </w:rPr>
        <w:t xml:space="preserve"> г. </w:t>
      </w:r>
      <w:r w:rsidRPr="00ED7F56">
        <w:rPr>
          <w:b w:val="0"/>
        </w:rPr>
        <w:t xml:space="preserve">№ </w:t>
      </w:r>
      <w:r w:rsidR="00D10D46">
        <w:rPr>
          <w:b w:val="0"/>
        </w:rPr>
        <w:t>220</w:t>
      </w:r>
    </w:p>
    <w:p w:rsidR="00F90E98" w:rsidRDefault="00F90E98" w:rsidP="00F90E98">
      <w:pPr>
        <w:pStyle w:val="22"/>
        <w:keepNext/>
        <w:keepLines/>
        <w:shd w:val="clear" w:color="auto" w:fill="auto"/>
        <w:spacing w:after="0" w:line="322" w:lineRule="exact"/>
        <w:ind w:firstLine="709"/>
      </w:pPr>
    </w:p>
    <w:p w:rsidR="00F90E98" w:rsidRDefault="00F90E98" w:rsidP="00F90E98">
      <w:pPr>
        <w:pStyle w:val="22"/>
        <w:keepNext/>
        <w:keepLines/>
        <w:shd w:val="clear" w:color="auto" w:fill="auto"/>
        <w:spacing w:after="0" w:line="322" w:lineRule="exact"/>
        <w:ind w:firstLine="709"/>
      </w:pPr>
    </w:p>
    <w:p w:rsidR="00F90E98" w:rsidRPr="00ED7F56" w:rsidRDefault="00F90E98" w:rsidP="00F90E98">
      <w:pPr>
        <w:pStyle w:val="22"/>
        <w:keepNext/>
        <w:keepLines/>
        <w:shd w:val="clear" w:color="auto" w:fill="auto"/>
        <w:spacing w:after="0" w:line="276" w:lineRule="auto"/>
        <w:ind w:firstLine="709"/>
        <w:jc w:val="center"/>
      </w:pPr>
      <w:r w:rsidRPr="00ED7F56">
        <w:t>ПОЛОЖЕНИЕ</w:t>
      </w:r>
    </w:p>
    <w:p w:rsidR="00F90E98" w:rsidRPr="003A555D" w:rsidRDefault="00F90E98" w:rsidP="00F90E98">
      <w:pPr>
        <w:pStyle w:val="30"/>
        <w:shd w:val="clear" w:color="auto" w:fill="auto"/>
        <w:spacing w:line="276" w:lineRule="auto"/>
      </w:pPr>
      <w:r w:rsidRPr="00ED7F56">
        <w:t>о центре образования естественно-научной и технологической направленностей «Точка роста»</w:t>
      </w:r>
      <w:bookmarkStart w:id="1" w:name="bookmark8"/>
      <w:r>
        <w:t xml:space="preserve"> в </w:t>
      </w:r>
      <w:r w:rsidR="00637E0F">
        <w:t xml:space="preserve">МБОУСОШ </w:t>
      </w:r>
      <w:r w:rsidRPr="003A555D">
        <w:t>г. Южи</w:t>
      </w:r>
    </w:p>
    <w:p w:rsidR="00F90E98" w:rsidRPr="00ED7F56" w:rsidRDefault="00F90E98" w:rsidP="00F90E98">
      <w:pPr>
        <w:pStyle w:val="30"/>
        <w:shd w:val="clear" w:color="auto" w:fill="auto"/>
        <w:spacing w:line="240" w:lineRule="auto"/>
        <w:ind w:left="1480"/>
      </w:pPr>
    </w:p>
    <w:p w:rsidR="00F90E98" w:rsidRPr="00ED7F56" w:rsidRDefault="00F90E98" w:rsidP="00F90E98">
      <w:pPr>
        <w:pStyle w:val="30"/>
        <w:numPr>
          <w:ilvl w:val="0"/>
          <w:numId w:val="1"/>
        </w:numPr>
        <w:shd w:val="clear" w:color="auto" w:fill="auto"/>
        <w:spacing w:after="240" w:line="240" w:lineRule="auto"/>
      </w:pPr>
      <w:r w:rsidRPr="00ED7F56">
        <w:t>Общие положения</w:t>
      </w:r>
      <w:bookmarkEnd w:id="1"/>
    </w:p>
    <w:p w:rsidR="00F90E98" w:rsidRPr="00ED7F56" w:rsidRDefault="00F90E98" w:rsidP="00F90E98">
      <w:pPr>
        <w:pStyle w:val="20"/>
        <w:widowControl w:val="0"/>
        <w:numPr>
          <w:ilvl w:val="1"/>
          <w:numId w:val="1"/>
        </w:numPr>
        <w:shd w:val="clear" w:color="auto" w:fill="auto"/>
        <w:tabs>
          <w:tab w:val="left" w:pos="0"/>
        </w:tabs>
        <w:spacing w:line="240" w:lineRule="auto"/>
        <w:ind w:left="0" w:right="-2" w:firstLine="567"/>
        <w:rPr>
          <w:sz w:val="28"/>
          <w:szCs w:val="28"/>
        </w:rPr>
      </w:pPr>
      <w:r w:rsidRPr="00ED7F56">
        <w:rPr>
          <w:sz w:val="28"/>
          <w:szCs w:val="28"/>
        </w:rPr>
        <w:t xml:space="preserve">Центр образования естественно-научной и технологической направленностей «Точка роста» на базе </w:t>
      </w:r>
      <w:r w:rsidR="00637E0F">
        <w:t xml:space="preserve">МБОУСОШ </w:t>
      </w:r>
      <w:r w:rsidRPr="003A555D">
        <w:t>г. Южи</w:t>
      </w:r>
      <w:r w:rsidRPr="00ED7F56">
        <w:rPr>
          <w:i/>
          <w:sz w:val="28"/>
          <w:szCs w:val="28"/>
        </w:rPr>
        <w:t xml:space="preserve"> </w:t>
      </w:r>
      <w:r w:rsidRPr="00ED7F56">
        <w:rPr>
          <w:sz w:val="28"/>
          <w:szCs w:val="28"/>
        </w:rPr>
        <w:t>(далее – центр «Точка роста»)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</w:t>
      </w:r>
    </w:p>
    <w:p w:rsidR="00F90E98" w:rsidRPr="00ED7F56" w:rsidRDefault="00F90E98" w:rsidP="00F90E98">
      <w:pPr>
        <w:pStyle w:val="20"/>
        <w:widowControl w:val="0"/>
        <w:numPr>
          <w:ilvl w:val="1"/>
          <w:numId w:val="1"/>
        </w:numPr>
        <w:shd w:val="clear" w:color="auto" w:fill="auto"/>
        <w:tabs>
          <w:tab w:val="left" w:pos="0"/>
        </w:tabs>
        <w:spacing w:line="240" w:lineRule="auto"/>
        <w:ind w:left="0" w:right="-2" w:firstLine="567"/>
        <w:rPr>
          <w:sz w:val="28"/>
          <w:szCs w:val="28"/>
        </w:rPr>
      </w:pPr>
      <w:r w:rsidRPr="00ED7F56">
        <w:rPr>
          <w:sz w:val="28"/>
          <w:szCs w:val="28"/>
        </w:rPr>
        <w:t xml:space="preserve">Центр «Точка роста» не является юридическим лицом и действует для достижения уставных целей </w:t>
      </w:r>
      <w:r w:rsidR="00637E0F">
        <w:t xml:space="preserve">МБОУСОШ </w:t>
      </w:r>
      <w:r w:rsidR="00637E0F" w:rsidRPr="003A555D">
        <w:t>г. Южи</w:t>
      </w:r>
      <w:r w:rsidRPr="00ED7F56">
        <w:rPr>
          <w:i/>
          <w:sz w:val="28"/>
          <w:szCs w:val="28"/>
        </w:rPr>
        <w:t xml:space="preserve"> </w:t>
      </w:r>
      <w:r w:rsidRPr="00ED7F56">
        <w:rPr>
          <w:sz w:val="28"/>
          <w:szCs w:val="28"/>
        </w:rPr>
        <w:t>(далее – Учреждение), а также в целях выполнения задач и достижения показателей и результатов национального проекта «Образование».</w:t>
      </w:r>
    </w:p>
    <w:p w:rsidR="00F90E98" w:rsidRPr="00ED7F56" w:rsidRDefault="00F90E98" w:rsidP="00F90E98">
      <w:pPr>
        <w:pStyle w:val="20"/>
        <w:widowControl w:val="0"/>
        <w:numPr>
          <w:ilvl w:val="1"/>
          <w:numId w:val="1"/>
        </w:numPr>
        <w:shd w:val="clear" w:color="auto" w:fill="auto"/>
        <w:tabs>
          <w:tab w:val="left" w:pos="0"/>
        </w:tabs>
        <w:spacing w:line="240" w:lineRule="auto"/>
        <w:ind w:left="0" w:right="-2" w:firstLine="567"/>
        <w:rPr>
          <w:sz w:val="28"/>
          <w:szCs w:val="28"/>
        </w:rPr>
      </w:pPr>
      <w:r w:rsidRPr="00ED7F56">
        <w:rPr>
          <w:sz w:val="28"/>
          <w:szCs w:val="28"/>
        </w:rPr>
        <w:t>В своей деятельности центр «Точка роста»</w:t>
      </w:r>
      <w:r>
        <w:rPr>
          <w:sz w:val="28"/>
          <w:szCs w:val="28"/>
        </w:rPr>
        <w:t xml:space="preserve"> </w:t>
      </w:r>
      <w:r w:rsidRPr="00ED7F56">
        <w:rPr>
          <w:sz w:val="28"/>
          <w:szCs w:val="28"/>
        </w:rPr>
        <w:t>руководствуется Федеральным законом Российской Федерации от 29.12.2012 № 273-ФЗ «Об образовании в</w:t>
      </w:r>
      <w:r>
        <w:rPr>
          <w:sz w:val="28"/>
          <w:szCs w:val="28"/>
        </w:rPr>
        <w:t xml:space="preserve"> </w:t>
      </w:r>
      <w:r w:rsidRPr="00ED7F56">
        <w:rPr>
          <w:sz w:val="28"/>
          <w:szCs w:val="28"/>
        </w:rPr>
        <w:t>Российской Федерации», другими нормативными документами</w:t>
      </w:r>
      <w:r>
        <w:rPr>
          <w:sz w:val="28"/>
          <w:szCs w:val="28"/>
        </w:rPr>
        <w:t xml:space="preserve"> </w:t>
      </w:r>
      <w:r w:rsidRPr="00ED7F56">
        <w:rPr>
          <w:sz w:val="28"/>
          <w:szCs w:val="28"/>
        </w:rPr>
        <w:t xml:space="preserve">Министерства просвещения Российской Федерации, иными нормативными правовыми актами Российской Федерации, программой развития </w:t>
      </w:r>
      <w:r w:rsidR="00637E0F">
        <w:t xml:space="preserve">МБОУСОШ </w:t>
      </w:r>
      <w:r w:rsidR="00637E0F" w:rsidRPr="003A555D">
        <w:t>г. Южи</w:t>
      </w:r>
      <w:r w:rsidR="00637E0F" w:rsidRPr="00ED7F56">
        <w:rPr>
          <w:sz w:val="28"/>
          <w:szCs w:val="28"/>
        </w:rPr>
        <w:t xml:space="preserve"> </w:t>
      </w:r>
      <w:r w:rsidRPr="00ED7F56">
        <w:rPr>
          <w:sz w:val="28"/>
          <w:szCs w:val="28"/>
        </w:rPr>
        <w:t>планами работы, утвержденными учредителем и настоящим Положением.</w:t>
      </w:r>
    </w:p>
    <w:p w:rsidR="00F90E98" w:rsidRPr="00ED7F56" w:rsidRDefault="00F90E98" w:rsidP="00F90E98">
      <w:pPr>
        <w:pStyle w:val="20"/>
        <w:widowControl w:val="0"/>
        <w:numPr>
          <w:ilvl w:val="1"/>
          <w:numId w:val="1"/>
        </w:numPr>
        <w:shd w:val="clear" w:color="auto" w:fill="auto"/>
        <w:tabs>
          <w:tab w:val="left" w:pos="0"/>
        </w:tabs>
        <w:spacing w:line="240" w:lineRule="auto"/>
        <w:ind w:left="0" w:right="-2" w:firstLine="567"/>
        <w:rPr>
          <w:sz w:val="28"/>
          <w:szCs w:val="28"/>
        </w:rPr>
      </w:pPr>
      <w:r w:rsidRPr="00ED7F56">
        <w:rPr>
          <w:sz w:val="28"/>
          <w:szCs w:val="28"/>
        </w:rPr>
        <w:t xml:space="preserve">Центр «Точка роста» в своей деятельности подчиняется </w:t>
      </w:r>
      <w:r>
        <w:rPr>
          <w:sz w:val="28"/>
          <w:szCs w:val="28"/>
        </w:rPr>
        <w:t xml:space="preserve">директору </w:t>
      </w:r>
      <w:r w:rsidR="00637E0F">
        <w:t xml:space="preserve">МБОУСОШ </w:t>
      </w:r>
      <w:r w:rsidR="00637E0F" w:rsidRPr="003A555D">
        <w:t>г. Южи</w:t>
      </w:r>
      <w:r w:rsidRPr="00ED7F56">
        <w:rPr>
          <w:sz w:val="28"/>
          <w:szCs w:val="28"/>
        </w:rPr>
        <w:t>.</w:t>
      </w:r>
    </w:p>
    <w:p w:rsidR="00F90E98" w:rsidRPr="00ED7F56" w:rsidRDefault="00F90E98" w:rsidP="00F90E98">
      <w:pPr>
        <w:pStyle w:val="20"/>
        <w:widowControl w:val="0"/>
        <w:shd w:val="clear" w:color="auto" w:fill="auto"/>
        <w:tabs>
          <w:tab w:val="left" w:pos="0"/>
        </w:tabs>
        <w:spacing w:line="240" w:lineRule="auto"/>
        <w:ind w:left="709" w:right="-2"/>
        <w:rPr>
          <w:sz w:val="28"/>
          <w:szCs w:val="28"/>
        </w:rPr>
      </w:pPr>
    </w:p>
    <w:p w:rsidR="00F90E98" w:rsidRPr="00ED7F56" w:rsidRDefault="00F90E98" w:rsidP="00F90E98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right="-2" w:firstLine="142"/>
        <w:jc w:val="center"/>
      </w:pPr>
      <w:bookmarkStart w:id="2" w:name="bookmark9"/>
      <w:r w:rsidRPr="00ED7F56">
        <w:t>Цели, задачи, функции деятельности Центр</w:t>
      </w:r>
      <w:bookmarkEnd w:id="2"/>
      <w:r w:rsidRPr="00ED7F56">
        <w:t>а</w:t>
      </w:r>
    </w:p>
    <w:p w:rsidR="00F90E98" w:rsidRPr="00ED7F56" w:rsidRDefault="00F90E98" w:rsidP="00F90E98">
      <w:pPr>
        <w:pStyle w:val="20"/>
        <w:widowControl w:val="0"/>
        <w:shd w:val="clear" w:color="auto" w:fill="auto"/>
        <w:tabs>
          <w:tab w:val="left" w:pos="1861"/>
        </w:tabs>
        <w:spacing w:line="240" w:lineRule="auto"/>
        <w:ind w:right="-2" w:firstLine="709"/>
        <w:rPr>
          <w:sz w:val="28"/>
          <w:szCs w:val="28"/>
        </w:rPr>
      </w:pPr>
      <w:r w:rsidRPr="00ED7F56">
        <w:rPr>
          <w:sz w:val="28"/>
          <w:szCs w:val="28"/>
        </w:rPr>
        <w:t>2.1. Основной целью деятельности центра «Точка роста»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F90E98" w:rsidRPr="00ED7F56" w:rsidRDefault="00F90E98" w:rsidP="00F90E98">
      <w:pPr>
        <w:pStyle w:val="20"/>
        <w:widowControl w:val="0"/>
        <w:shd w:val="clear" w:color="auto" w:fill="auto"/>
        <w:tabs>
          <w:tab w:val="left" w:pos="1861"/>
        </w:tabs>
        <w:spacing w:line="240" w:lineRule="auto"/>
        <w:ind w:right="-2" w:firstLine="709"/>
        <w:rPr>
          <w:sz w:val="28"/>
          <w:szCs w:val="28"/>
        </w:rPr>
      </w:pPr>
      <w:r w:rsidRPr="00ED7F56">
        <w:rPr>
          <w:sz w:val="28"/>
          <w:szCs w:val="28"/>
        </w:rPr>
        <w:t>2.2. Задачами центра «Точка роста» являются:</w:t>
      </w:r>
    </w:p>
    <w:p w:rsidR="00F90E98" w:rsidRPr="00ED7F56" w:rsidRDefault="00F90E98" w:rsidP="00F90E98">
      <w:pPr>
        <w:pStyle w:val="20"/>
        <w:widowControl w:val="0"/>
        <w:shd w:val="clear" w:color="auto" w:fill="auto"/>
        <w:tabs>
          <w:tab w:val="left" w:pos="0"/>
        </w:tabs>
        <w:spacing w:line="240" w:lineRule="auto"/>
        <w:ind w:right="-2" w:firstLine="709"/>
        <w:rPr>
          <w:sz w:val="28"/>
          <w:szCs w:val="28"/>
        </w:rPr>
      </w:pPr>
      <w:r w:rsidRPr="00ED7F56">
        <w:rPr>
          <w:sz w:val="28"/>
          <w:szCs w:val="28"/>
        </w:rPr>
        <w:t xml:space="preserve">реализация основных общеобразовательных программ по учебным предметам естественно-научной и технологической направленностей, в том </w:t>
      </w:r>
      <w:r w:rsidRPr="00ED7F56">
        <w:rPr>
          <w:sz w:val="28"/>
          <w:szCs w:val="28"/>
        </w:rPr>
        <w:lastRenderedPageBreak/>
        <w:t>числе в рамках внеурочной деятельности обучающихся;</w:t>
      </w:r>
    </w:p>
    <w:p w:rsidR="00F90E98" w:rsidRPr="00ED7F56" w:rsidRDefault="00F90E98" w:rsidP="00F90E98">
      <w:pPr>
        <w:pStyle w:val="20"/>
        <w:widowControl w:val="0"/>
        <w:shd w:val="clear" w:color="auto" w:fill="auto"/>
        <w:tabs>
          <w:tab w:val="left" w:pos="1881"/>
        </w:tabs>
        <w:spacing w:line="240" w:lineRule="auto"/>
        <w:ind w:right="-2" w:firstLine="709"/>
        <w:rPr>
          <w:sz w:val="28"/>
          <w:szCs w:val="28"/>
        </w:rPr>
      </w:pPr>
      <w:r w:rsidRPr="00ED7F56">
        <w:rPr>
          <w:sz w:val="28"/>
          <w:szCs w:val="28"/>
        </w:rPr>
        <w:t xml:space="preserve">разработка и реализация </w:t>
      </w:r>
      <w:proofErr w:type="spellStart"/>
      <w:r w:rsidRPr="00ED7F56">
        <w:rPr>
          <w:sz w:val="28"/>
          <w:szCs w:val="28"/>
        </w:rPr>
        <w:t>разноуровневых</w:t>
      </w:r>
      <w:proofErr w:type="spellEnd"/>
      <w:r w:rsidRPr="00ED7F56">
        <w:rPr>
          <w:sz w:val="28"/>
          <w:szCs w:val="28"/>
        </w:rPr>
        <w:t xml:space="preserve"> дополнительных общеобразовательных программ естественно-научной и технической</w:t>
      </w:r>
      <w:r>
        <w:rPr>
          <w:sz w:val="28"/>
          <w:szCs w:val="28"/>
        </w:rPr>
        <w:t xml:space="preserve"> </w:t>
      </w:r>
      <w:r w:rsidRPr="00ED7F56">
        <w:rPr>
          <w:sz w:val="28"/>
          <w:szCs w:val="28"/>
        </w:rPr>
        <w:t>направленностей, а также иных программ, в том числе в каникулярный период;</w:t>
      </w:r>
    </w:p>
    <w:p w:rsidR="00F90E98" w:rsidRPr="00ED7F56" w:rsidRDefault="00F90E98" w:rsidP="00F90E98">
      <w:pPr>
        <w:pStyle w:val="20"/>
        <w:widowControl w:val="0"/>
        <w:shd w:val="clear" w:color="auto" w:fill="auto"/>
        <w:tabs>
          <w:tab w:val="left" w:pos="1904"/>
        </w:tabs>
        <w:spacing w:line="240" w:lineRule="auto"/>
        <w:ind w:right="-2" w:firstLine="709"/>
        <w:rPr>
          <w:sz w:val="28"/>
          <w:szCs w:val="28"/>
        </w:rPr>
      </w:pPr>
      <w:r w:rsidRPr="00ED7F56">
        <w:rPr>
          <w:sz w:val="28"/>
          <w:szCs w:val="28"/>
        </w:rPr>
        <w:t>вовлечение обучающихся и педагогических работников в проектную деятельность;</w:t>
      </w:r>
    </w:p>
    <w:p w:rsidR="00F90E98" w:rsidRPr="00ED7F56" w:rsidRDefault="00F90E98" w:rsidP="00F90E98">
      <w:pPr>
        <w:pStyle w:val="20"/>
        <w:widowControl w:val="0"/>
        <w:shd w:val="clear" w:color="auto" w:fill="auto"/>
        <w:tabs>
          <w:tab w:val="left" w:pos="1904"/>
        </w:tabs>
        <w:spacing w:line="240" w:lineRule="auto"/>
        <w:ind w:right="-2" w:firstLine="709"/>
        <w:rPr>
          <w:sz w:val="28"/>
          <w:szCs w:val="28"/>
        </w:rPr>
      </w:pPr>
      <w:r w:rsidRPr="00ED7F56">
        <w:rPr>
          <w:sz w:val="28"/>
          <w:szCs w:val="28"/>
        </w:rPr>
        <w:t xml:space="preserve">организация </w:t>
      </w:r>
      <w:proofErr w:type="spellStart"/>
      <w:r w:rsidRPr="00ED7F56">
        <w:rPr>
          <w:sz w:val="28"/>
          <w:szCs w:val="28"/>
        </w:rPr>
        <w:t>внеучебной</w:t>
      </w:r>
      <w:proofErr w:type="spellEnd"/>
      <w:r w:rsidRPr="00ED7F56">
        <w:rPr>
          <w:sz w:val="28"/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F90E98" w:rsidRPr="00ED7F56" w:rsidRDefault="00F90E98" w:rsidP="00F90E98">
      <w:pPr>
        <w:pStyle w:val="20"/>
        <w:widowControl w:val="0"/>
        <w:shd w:val="clear" w:color="auto" w:fill="auto"/>
        <w:tabs>
          <w:tab w:val="left" w:pos="1904"/>
        </w:tabs>
        <w:spacing w:line="240" w:lineRule="auto"/>
        <w:ind w:right="-2" w:firstLine="709"/>
        <w:rPr>
          <w:sz w:val="28"/>
          <w:szCs w:val="28"/>
        </w:rPr>
      </w:pPr>
      <w:r w:rsidRPr="00ED7F56">
        <w:rPr>
          <w:sz w:val="28"/>
          <w:szCs w:val="28"/>
        </w:rPr>
        <w:t>повышение профессионального мастерства педагогических работников центра «Точка роста», реализующих основные и дополнительные общеобразовательные программы.</w:t>
      </w:r>
    </w:p>
    <w:p w:rsidR="00F90E98" w:rsidRPr="00ED7F56" w:rsidRDefault="00F90E98" w:rsidP="00F90E98">
      <w:pPr>
        <w:pStyle w:val="20"/>
        <w:widowControl w:val="0"/>
        <w:shd w:val="clear" w:color="auto" w:fill="auto"/>
        <w:tabs>
          <w:tab w:val="left" w:pos="1904"/>
        </w:tabs>
        <w:spacing w:line="240" w:lineRule="auto"/>
        <w:ind w:right="-2" w:firstLine="709"/>
        <w:rPr>
          <w:sz w:val="28"/>
          <w:szCs w:val="28"/>
        </w:rPr>
      </w:pPr>
      <w:r w:rsidRPr="00ED7F56">
        <w:rPr>
          <w:sz w:val="28"/>
          <w:szCs w:val="28"/>
        </w:rPr>
        <w:t>2.3. Центр «Точка роста» для достижения цели и выполнения задач вправе взаимодействовать:</w:t>
      </w:r>
    </w:p>
    <w:p w:rsidR="00F90E98" w:rsidRPr="00ED7F56" w:rsidRDefault="00F90E98" w:rsidP="00F90E98">
      <w:pPr>
        <w:pStyle w:val="20"/>
        <w:widowControl w:val="0"/>
        <w:shd w:val="clear" w:color="auto" w:fill="auto"/>
        <w:tabs>
          <w:tab w:val="left" w:pos="0"/>
        </w:tabs>
        <w:spacing w:line="240" w:lineRule="auto"/>
        <w:ind w:right="-2" w:firstLine="709"/>
        <w:rPr>
          <w:sz w:val="28"/>
          <w:szCs w:val="28"/>
        </w:rPr>
      </w:pPr>
      <w:r w:rsidRPr="00ED7F5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D7F56">
        <w:rPr>
          <w:sz w:val="28"/>
          <w:szCs w:val="28"/>
        </w:rPr>
        <w:t>различными образовательными организациями в форме сетевого взаимодействия;</w:t>
      </w:r>
    </w:p>
    <w:p w:rsidR="00F90E98" w:rsidRPr="00ED7F56" w:rsidRDefault="00F90E98" w:rsidP="00F90E98">
      <w:pPr>
        <w:pStyle w:val="20"/>
        <w:widowControl w:val="0"/>
        <w:shd w:val="clear" w:color="auto" w:fill="auto"/>
        <w:tabs>
          <w:tab w:val="left" w:pos="0"/>
        </w:tabs>
        <w:spacing w:line="240" w:lineRule="auto"/>
        <w:ind w:right="-2" w:firstLine="709"/>
        <w:rPr>
          <w:sz w:val="28"/>
          <w:szCs w:val="28"/>
        </w:rPr>
      </w:pPr>
      <w:r w:rsidRPr="00ED7F56">
        <w:rPr>
          <w:sz w:val="28"/>
          <w:szCs w:val="28"/>
        </w:rPr>
        <w:t>иными образовательными организациями, на базе которых созданы центры «Точка роста»;</w:t>
      </w:r>
    </w:p>
    <w:p w:rsidR="00F90E98" w:rsidRPr="00ED7F56" w:rsidRDefault="00F90E98" w:rsidP="00F90E98">
      <w:pPr>
        <w:pStyle w:val="20"/>
        <w:widowControl w:val="0"/>
        <w:shd w:val="clear" w:color="auto" w:fill="auto"/>
        <w:tabs>
          <w:tab w:val="left" w:pos="0"/>
        </w:tabs>
        <w:spacing w:line="240" w:lineRule="auto"/>
        <w:ind w:right="-2" w:firstLine="709"/>
        <w:rPr>
          <w:sz w:val="28"/>
          <w:szCs w:val="28"/>
        </w:rPr>
      </w:pPr>
      <w:r w:rsidRPr="00ED7F56">
        <w:rPr>
          <w:sz w:val="28"/>
          <w:szCs w:val="28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F90E98" w:rsidRPr="00ED7F56" w:rsidRDefault="00F90E98" w:rsidP="00F90E98">
      <w:pPr>
        <w:pStyle w:val="20"/>
        <w:widowControl w:val="0"/>
        <w:shd w:val="clear" w:color="auto" w:fill="auto"/>
        <w:tabs>
          <w:tab w:val="left" w:pos="0"/>
        </w:tabs>
        <w:spacing w:line="240" w:lineRule="auto"/>
        <w:ind w:right="-2" w:firstLine="709"/>
        <w:rPr>
          <w:sz w:val="28"/>
          <w:szCs w:val="28"/>
        </w:rPr>
      </w:pPr>
      <w:r w:rsidRPr="00ED7F56">
        <w:rPr>
          <w:sz w:val="28"/>
          <w:szCs w:val="28"/>
        </w:rP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F90E98" w:rsidRPr="00ED7F56" w:rsidRDefault="00F90E98" w:rsidP="00F90E98">
      <w:pPr>
        <w:pStyle w:val="20"/>
        <w:widowControl w:val="0"/>
        <w:shd w:val="clear" w:color="auto" w:fill="auto"/>
        <w:tabs>
          <w:tab w:val="left" w:pos="0"/>
        </w:tabs>
        <w:spacing w:line="240" w:lineRule="auto"/>
        <w:ind w:right="-2" w:firstLine="709"/>
        <w:rPr>
          <w:sz w:val="28"/>
          <w:szCs w:val="28"/>
        </w:rPr>
      </w:pPr>
    </w:p>
    <w:p w:rsidR="00F90E98" w:rsidRPr="00ED7F56" w:rsidRDefault="00F90E98" w:rsidP="00F90E98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right="-2"/>
        <w:jc w:val="center"/>
      </w:pPr>
      <w:bookmarkStart w:id="3" w:name="bookmark10"/>
      <w:r w:rsidRPr="00ED7F56">
        <w:t>Порядок управления Центром «Точка роста»</w:t>
      </w:r>
      <w:bookmarkEnd w:id="3"/>
    </w:p>
    <w:p w:rsidR="00F90E98" w:rsidRPr="00ED7F56" w:rsidRDefault="00F90E98" w:rsidP="00F90E98">
      <w:pPr>
        <w:pStyle w:val="20"/>
        <w:widowControl w:val="0"/>
        <w:shd w:val="clear" w:color="auto" w:fill="auto"/>
        <w:tabs>
          <w:tab w:val="left" w:pos="1862"/>
        </w:tabs>
        <w:spacing w:line="240" w:lineRule="auto"/>
        <w:ind w:right="-2" w:firstLine="567"/>
        <w:rPr>
          <w:sz w:val="28"/>
          <w:szCs w:val="28"/>
        </w:rPr>
      </w:pPr>
      <w:r w:rsidRPr="00ED7F56"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Директор </w:t>
      </w:r>
      <w:r w:rsidR="00637E0F">
        <w:t xml:space="preserve">МБОУСОШ </w:t>
      </w:r>
      <w:r w:rsidR="00637E0F" w:rsidRPr="003A555D">
        <w:t>г. Южи</w:t>
      </w:r>
      <w:r w:rsidR="00637E0F" w:rsidRPr="00ED7F56">
        <w:rPr>
          <w:sz w:val="28"/>
          <w:szCs w:val="28"/>
        </w:rPr>
        <w:t xml:space="preserve"> </w:t>
      </w:r>
      <w:r w:rsidRPr="00ED7F56">
        <w:rPr>
          <w:sz w:val="28"/>
          <w:szCs w:val="28"/>
        </w:rPr>
        <w:t>издает локальный нормативный акт о создании центра</w:t>
      </w:r>
      <w:r>
        <w:rPr>
          <w:sz w:val="28"/>
          <w:szCs w:val="28"/>
        </w:rPr>
        <w:t xml:space="preserve"> </w:t>
      </w:r>
      <w:r w:rsidRPr="00ED7F56">
        <w:rPr>
          <w:sz w:val="28"/>
          <w:szCs w:val="28"/>
        </w:rPr>
        <w:t>«Точка роста», об</w:t>
      </w:r>
      <w:r>
        <w:rPr>
          <w:sz w:val="28"/>
          <w:szCs w:val="28"/>
        </w:rPr>
        <w:t xml:space="preserve"> утверждении Положения</w:t>
      </w:r>
      <w:r w:rsidRPr="00ED7F56">
        <w:rPr>
          <w:sz w:val="28"/>
          <w:szCs w:val="28"/>
        </w:rPr>
        <w:t xml:space="preserve"> о деятельности центра «Точка роста»</w:t>
      </w:r>
      <w:r>
        <w:rPr>
          <w:sz w:val="28"/>
          <w:szCs w:val="28"/>
        </w:rPr>
        <w:t xml:space="preserve"> </w:t>
      </w:r>
      <w:r w:rsidRPr="00ED7F56">
        <w:rPr>
          <w:sz w:val="28"/>
          <w:szCs w:val="28"/>
        </w:rPr>
        <w:t>и назначении его руководителя (куратора, ответственного за функционирование и развитие).</w:t>
      </w:r>
    </w:p>
    <w:p w:rsidR="00F90E98" w:rsidRPr="00ED7F56" w:rsidRDefault="00F90E98" w:rsidP="00F90E98">
      <w:pPr>
        <w:pStyle w:val="20"/>
        <w:widowControl w:val="0"/>
        <w:shd w:val="clear" w:color="auto" w:fill="auto"/>
        <w:tabs>
          <w:tab w:val="left" w:pos="1862"/>
        </w:tabs>
        <w:spacing w:line="240" w:lineRule="auto"/>
        <w:ind w:right="-2" w:firstLine="567"/>
        <w:rPr>
          <w:sz w:val="28"/>
          <w:szCs w:val="28"/>
        </w:rPr>
      </w:pPr>
      <w:r w:rsidRPr="00ED7F56">
        <w:rPr>
          <w:sz w:val="28"/>
          <w:szCs w:val="28"/>
        </w:rPr>
        <w:t>3.2.</w:t>
      </w:r>
      <w:r w:rsidR="00536FB9">
        <w:rPr>
          <w:sz w:val="28"/>
          <w:szCs w:val="28"/>
        </w:rPr>
        <w:t xml:space="preserve"> </w:t>
      </w:r>
      <w:r w:rsidRPr="00ED7F56">
        <w:rPr>
          <w:sz w:val="28"/>
          <w:szCs w:val="28"/>
        </w:rPr>
        <w:t>Руководителем центра «Точка роста» может быть назначен сотрудник Учреждения из числа руководящих и педагогических работников.</w:t>
      </w:r>
    </w:p>
    <w:p w:rsidR="00F90E98" w:rsidRPr="00ED7F56" w:rsidRDefault="00F90E98" w:rsidP="00F90E98">
      <w:pPr>
        <w:pStyle w:val="20"/>
        <w:widowControl w:val="0"/>
        <w:shd w:val="clear" w:color="auto" w:fill="auto"/>
        <w:tabs>
          <w:tab w:val="left" w:pos="1862"/>
        </w:tabs>
        <w:spacing w:line="240" w:lineRule="auto"/>
        <w:ind w:right="-1" w:firstLine="567"/>
        <w:rPr>
          <w:sz w:val="28"/>
          <w:szCs w:val="28"/>
        </w:rPr>
      </w:pPr>
      <w:r w:rsidRPr="00ED7F56">
        <w:rPr>
          <w:sz w:val="28"/>
          <w:szCs w:val="28"/>
        </w:rPr>
        <w:t>3.3. Руководитель центра «Точка роста» обязан:</w:t>
      </w:r>
    </w:p>
    <w:p w:rsidR="00F90E98" w:rsidRPr="00ED7F56" w:rsidRDefault="00F90E98" w:rsidP="00F90E98">
      <w:pPr>
        <w:pStyle w:val="20"/>
        <w:widowControl w:val="0"/>
        <w:shd w:val="clear" w:color="auto" w:fill="auto"/>
        <w:tabs>
          <w:tab w:val="left" w:pos="0"/>
        </w:tabs>
        <w:spacing w:line="240" w:lineRule="auto"/>
        <w:ind w:right="-1" w:firstLine="709"/>
        <w:rPr>
          <w:sz w:val="28"/>
          <w:szCs w:val="28"/>
        </w:rPr>
      </w:pPr>
      <w:r w:rsidRPr="00ED7F56">
        <w:rPr>
          <w:sz w:val="28"/>
          <w:szCs w:val="28"/>
        </w:rPr>
        <w:t>осуществлять оперативное руководство центром «Точка роста»;</w:t>
      </w:r>
    </w:p>
    <w:p w:rsidR="00F90E98" w:rsidRPr="00ED7F56" w:rsidRDefault="00F90E98" w:rsidP="00F90E98">
      <w:pPr>
        <w:pStyle w:val="20"/>
        <w:widowControl w:val="0"/>
        <w:shd w:val="clear" w:color="auto" w:fill="auto"/>
        <w:tabs>
          <w:tab w:val="left" w:pos="0"/>
        </w:tabs>
        <w:spacing w:line="240" w:lineRule="auto"/>
        <w:ind w:right="-1" w:firstLine="709"/>
        <w:rPr>
          <w:sz w:val="28"/>
          <w:szCs w:val="28"/>
        </w:rPr>
      </w:pPr>
      <w:r w:rsidRPr="00ED7F56">
        <w:rPr>
          <w:sz w:val="28"/>
          <w:szCs w:val="28"/>
        </w:rPr>
        <w:t>представлять интересы центра «Точка роста» по доверенност</w:t>
      </w:r>
      <w:r>
        <w:rPr>
          <w:sz w:val="28"/>
          <w:szCs w:val="28"/>
        </w:rPr>
        <w:t xml:space="preserve">и </w:t>
      </w:r>
      <w:r w:rsidRPr="00ED7F56">
        <w:rPr>
          <w:sz w:val="28"/>
          <w:szCs w:val="28"/>
        </w:rPr>
        <w:t>муниципальных, государственных органах региона, организациях для реализации целей и задач центра;</w:t>
      </w:r>
    </w:p>
    <w:p w:rsidR="00F90E98" w:rsidRPr="00ED7F56" w:rsidRDefault="00F90E98" w:rsidP="00F90E98">
      <w:pPr>
        <w:pStyle w:val="20"/>
        <w:widowControl w:val="0"/>
        <w:shd w:val="clear" w:color="auto" w:fill="auto"/>
        <w:tabs>
          <w:tab w:val="left" w:pos="0"/>
        </w:tabs>
        <w:spacing w:line="240" w:lineRule="auto"/>
        <w:ind w:right="-1" w:firstLine="709"/>
        <w:rPr>
          <w:sz w:val="28"/>
          <w:szCs w:val="28"/>
        </w:rPr>
      </w:pPr>
      <w:r w:rsidRPr="00ED7F56">
        <w:rPr>
          <w:sz w:val="28"/>
          <w:szCs w:val="28"/>
        </w:rPr>
        <w:t>отчитываться перед руководителем Учреждения о результатах работы центра «Точка роста»;</w:t>
      </w:r>
    </w:p>
    <w:p w:rsidR="00F90E98" w:rsidRPr="00ED7F56" w:rsidRDefault="00F90E98" w:rsidP="00F90E98">
      <w:pPr>
        <w:pStyle w:val="20"/>
        <w:widowControl w:val="0"/>
        <w:shd w:val="clear" w:color="auto" w:fill="auto"/>
        <w:tabs>
          <w:tab w:val="left" w:pos="0"/>
        </w:tabs>
        <w:spacing w:line="240" w:lineRule="auto"/>
        <w:ind w:right="-1" w:firstLine="709"/>
        <w:rPr>
          <w:sz w:val="28"/>
          <w:szCs w:val="28"/>
        </w:rPr>
      </w:pPr>
      <w:r w:rsidRPr="00ED7F56">
        <w:rPr>
          <w:sz w:val="28"/>
          <w:szCs w:val="28"/>
        </w:rPr>
        <w:t xml:space="preserve">выполнять иные обязанности, предусмотренные законодательством, </w:t>
      </w:r>
      <w:r w:rsidRPr="00ED7F56">
        <w:rPr>
          <w:sz w:val="28"/>
          <w:szCs w:val="28"/>
        </w:rPr>
        <w:lastRenderedPageBreak/>
        <w:t>уставом Учреждения, должностной инструкцией и настоящим Положением.</w:t>
      </w:r>
    </w:p>
    <w:p w:rsidR="00F90E98" w:rsidRPr="00ED7F56" w:rsidRDefault="00F90E98" w:rsidP="00F90E98">
      <w:pPr>
        <w:pStyle w:val="20"/>
        <w:widowControl w:val="0"/>
        <w:shd w:val="clear" w:color="auto" w:fill="auto"/>
        <w:tabs>
          <w:tab w:val="left" w:pos="1287"/>
          <w:tab w:val="left" w:pos="1890"/>
        </w:tabs>
        <w:spacing w:line="240" w:lineRule="auto"/>
        <w:ind w:right="-1" w:firstLine="567"/>
        <w:rPr>
          <w:sz w:val="28"/>
          <w:szCs w:val="28"/>
        </w:rPr>
      </w:pPr>
      <w:r w:rsidRPr="00ED7F56">
        <w:rPr>
          <w:sz w:val="28"/>
          <w:szCs w:val="28"/>
        </w:rPr>
        <w:t>3.4. Руководитель центра «Точка роста» вправе:</w:t>
      </w:r>
    </w:p>
    <w:p w:rsidR="00F90E98" w:rsidRPr="00ED7F56" w:rsidRDefault="00F90E98" w:rsidP="00F90E98">
      <w:pPr>
        <w:pStyle w:val="20"/>
        <w:widowControl w:val="0"/>
        <w:shd w:val="clear" w:color="auto" w:fill="auto"/>
        <w:tabs>
          <w:tab w:val="left" w:pos="0"/>
        </w:tabs>
        <w:spacing w:line="240" w:lineRule="auto"/>
        <w:ind w:right="-1" w:firstLine="709"/>
        <w:rPr>
          <w:sz w:val="28"/>
          <w:szCs w:val="28"/>
        </w:rPr>
      </w:pPr>
      <w:r w:rsidRPr="00ED7F56">
        <w:rPr>
          <w:sz w:val="28"/>
          <w:szCs w:val="28"/>
        </w:rPr>
        <w:t>осуществлять расстановку кадров Центра, прием на работу которых осущ</w:t>
      </w:r>
      <w:r>
        <w:rPr>
          <w:sz w:val="28"/>
          <w:szCs w:val="28"/>
        </w:rPr>
        <w:t>ествляется приказом директора</w:t>
      </w:r>
      <w:r w:rsidRPr="00ED7F56">
        <w:rPr>
          <w:sz w:val="28"/>
          <w:szCs w:val="28"/>
        </w:rPr>
        <w:t xml:space="preserve"> Учреждения;</w:t>
      </w:r>
    </w:p>
    <w:p w:rsidR="00F90E98" w:rsidRPr="00ED7F56" w:rsidRDefault="00F90E98" w:rsidP="00F90E98">
      <w:pPr>
        <w:pStyle w:val="20"/>
        <w:widowControl w:val="0"/>
        <w:shd w:val="clear" w:color="auto" w:fill="auto"/>
        <w:tabs>
          <w:tab w:val="left" w:pos="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по согласованию с директором</w:t>
      </w:r>
      <w:r w:rsidRPr="00ED7F56">
        <w:rPr>
          <w:sz w:val="28"/>
          <w:szCs w:val="28"/>
        </w:rPr>
        <w:t xml:space="preserve"> Учреждения организовывать учебно- воспитательный процесс в центре «Точка роста» в соответствии с целями и задачами центра «Точка роста» и осуществлять контроль за его реализацией;</w:t>
      </w:r>
    </w:p>
    <w:p w:rsidR="00F90E98" w:rsidRPr="00ED7F56" w:rsidRDefault="00F90E98" w:rsidP="00F90E98">
      <w:pPr>
        <w:pStyle w:val="20"/>
        <w:widowControl w:val="0"/>
        <w:shd w:val="clear" w:color="auto" w:fill="auto"/>
        <w:tabs>
          <w:tab w:val="left" w:pos="0"/>
        </w:tabs>
        <w:spacing w:line="240" w:lineRule="auto"/>
        <w:ind w:right="20" w:firstLine="709"/>
        <w:rPr>
          <w:sz w:val="28"/>
          <w:szCs w:val="28"/>
        </w:rPr>
      </w:pPr>
      <w:r w:rsidRPr="00ED7F56">
        <w:rPr>
          <w:sz w:val="28"/>
          <w:szCs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 «Точка роста»;</w:t>
      </w:r>
    </w:p>
    <w:p w:rsidR="00F90E98" w:rsidRPr="00ED7F56" w:rsidRDefault="00F90E98" w:rsidP="00F90E98">
      <w:pPr>
        <w:pStyle w:val="20"/>
        <w:widowControl w:val="0"/>
        <w:shd w:val="clear" w:color="auto" w:fill="auto"/>
        <w:tabs>
          <w:tab w:val="left" w:pos="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по согласованию с директором</w:t>
      </w:r>
      <w:r w:rsidRPr="00ED7F56">
        <w:rPr>
          <w:sz w:val="28"/>
          <w:szCs w:val="28"/>
        </w:rPr>
        <w:t xml:space="preserve"> Учреждения осуществлять организацию и проведение мероприятий по профилю направлений деятельности центра «Точка роста»;</w:t>
      </w:r>
    </w:p>
    <w:p w:rsidR="00F90E98" w:rsidRPr="00ED7F56" w:rsidRDefault="00F90E98" w:rsidP="00F90E98">
      <w:pPr>
        <w:pStyle w:val="20"/>
        <w:widowControl w:val="0"/>
        <w:shd w:val="clear" w:color="auto" w:fill="auto"/>
        <w:tabs>
          <w:tab w:val="left" w:pos="0"/>
        </w:tabs>
        <w:spacing w:line="240" w:lineRule="auto"/>
        <w:ind w:right="20" w:firstLine="709"/>
        <w:rPr>
          <w:sz w:val="28"/>
          <w:szCs w:val="28"/>
        </w:rPr>
      </w:pPr>
      <w:r w:rsidRPr="00ED7F56">
        <w:rPr>
          <w:sz w:val="28"/>
          <w:szCs w:val="28"/>
        </w:rPr>
        <w:t>осуществлять иные права, относящиеся к деятельности центра «Точка роста»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F90E98" w:rsidRPr="00ED7F56" w:rsidRDefault="00F90E98" w:rsidP="00F90E98">
      <w:pPr>
        <w:pStyle w:val="20"/>
        <w:widowControl w:val="0"/>
        <w:shd w:val="clear" w:color="auto" w:fill="auto"/>
        <w:tabs>
          <w:tab w:val="left" w:pos="0"/>
        </w:tabs>
        <w:spacing w:line="240" w:lineRule="auto"/>
        <w:ind w:right="20" w:firstLine="709"/>
        <w:rPr>
          <w:sz w:val="28"/>
          <w:szCs w:val="28"/>
        </w:rPr>
      </w:pPr>
    </w:p>
    <w:p w:rsidR="00F90E98" w:rsidRPr="00ED7F56" w:rsidRDefault="00F90E98" w:rsidP="00F90E98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left="20"/>
        <w:jc w:val="center"/>
      </w:pPr>
      <w:r w:rsidRPr="00ED7F56">
        <w:t>Финансовое</w:t>
      </w:r>
      <w:r>
        <w:t xml:space="preserve"> </w:t>
      </w:r>
      <w:r w:rsidRPr="00ED7F56">
        <w:t>обеспечение Центра «Точка</w:t>
      </w:r>
      <w:r>
        <w:t xml:space="preserve"> </w:t>
      </w:r>
      <w:r w:rsidRPr="00ED7F56">
        <w:t>роста»</w:t>
      </w:r>
    </w:p>
    <w:p w:rsidR="00F90E98" w:rsidRPr="00ED7F56" w:rsidRDefault="00F90E98" w:rsidP="00F90E98">
      <w:pPr>
        <w:pStyle w:val="2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ED7F56">
        <w:rPr>
          <w:sz w:val="28"/>
          <w:szCs w:val="28"/>
        </w:rPr>
        <w:t>4.1. Финансовое обеспечение функционирования центра «Точка роста»  в части оплаты труда педагогических работников с учетом обеспечения уровня средней заработной платы не ниже уровня, соответствующего средней заработной плате в Ивановской области, и приобретения основных средств и материальных запасов, в</w:t>
      </w:r>
      <w:r>
        <w:rPr>
          <w:sz w:val="28"/>
          <w:szCs w:val="28"/>
        </w:rPr>
        <w:t xml:space="preserve"> том числе расходных материалов</w:t>
      </w:r>
      <w:r w:rsidRPr="00ED7F56">
        <w:rPr>
          <w:sz w:val="28"/>
          <w:szCs w:val="28"/>
        </w:rPr>
        <w:t xml:space="preserve"> для обеспечения реализации образовательных программ, осуществляется за счет средств субвенции областного бюджета бюджетам муниципальных районов и городских</w:t>
      </w:r>
      <w:r>
        <w:rPr>
          <w:sz w:val="28"/>
          <w:szCs w:val="28"/>
        </w:rPr>
        <w:t xml:space="preserve"> </w:t>
      </w:r>
      <w:r w:rsidRPr="00ED7F56">
        <w:rPr>
          <w:sz w:val="28"/>
          <w:szCs w:val="28"/>
        </w:rPr>
        <w:t>округов Ивановской области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</w:p>
    <w:p w:rsidR="00F90E98" w:rsidRDefault="00F90E98"/>
    <w:p w:rsidR="00F90E98" w:rsidRDefault="00F90E98"/>
    <w:p w:rsidR="00F90E98" w:rsidRDefault="00F90E98"/>
    <w:p w:rsidR="00F90E98" w:rsidRDefault="00F90E98"/>
    <w:p w:rsidR="00F90E98" w:rsidRDefault="00F90E98"/>
    <w:p w:rsidR="00F90E98" w:rsidRDefault="00F90E98"/>
    <w:p w:rsidR="00F90E98" w:rsidRDefault="00F90E98"/>
    <w:p w:rsidR="00F90E98" w:rsidRDefault="00F90E98"/>
    <w:p w:rsidR="00F90E98" w:rsidRDefault="00F90E98"/>
    <w:p w:rsidR="00F90E98" w:rsidRDefault="00F90E98"/>
    <w:p w:rsidR="00F90E98" w:rsidRDefault="00F90E98"/>
    <w:p w:rsidR="00F90E98" w:rsidRDefault="00F90E98"/>
    <w:sectPr w:rsidR="00F90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B2C0F"/>
    <w:multiLevelType w:val="multilevel"/>
    <w:tmpl w:val="C8B210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00"/>
    <w:rsid w:val="000473F6"/>
    <w:rsid w:val="000F0394"/>
    <w:rsid w:val="002952F2"/>
    <w:rsid w:val="003A3F31"/>
    <w:rsid w:val="00536FB9"/>
    <w:rsid w:val="00637E0F"/>
    <w:rsid w:val="006C33B3"/>
    <w:rsid w:val="008040B5"/>
    <w:rsid w:val="009A7700"/>
    <w:rsid w:val="00A923EF"/>
    <w:rsid w:val="00D10D46"/>
    <w:rsid w:val="00EE5B77"/>
    <w:rsid w:val="00F9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CBF3"/>
  <w15:chartTrackingRefBased/>
  <w15:docId w15:val="{0722B9C2-2E59-40B3-B9EA-50F005A0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952F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90E9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0E98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3">
    <w:name w:val="Основной текст (3)_"/>
    <w:basedOn w:val="a0"/>
    <w:link w:val="30"/>
    <w:locked/>
    <w:rsid w:val="00F90E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0E9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locked/>
    <w:rsid w:val="00F90E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F90E98"/>
    <w:pPr>
      <w:widowControl w:val="0"/>
      <w:shd w:val="clear" w:color="auto" w:fill="FFFFFF"/>
      <w:spacing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36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FB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2025-05-06T08:54:00Z</cp:lastPrinted>
  <dcterms:created xsi:type="dcterms:W3CDTF">2025-05-06T08:00:00Z</dcterms:created>
  <dcterms:modified xsi:type="dcterms:W3CDTF">2025-05-06T09:05:00Z</dcterms:modified>
</cp:coreProperties>
</file>