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6CCC" w:rsidRPr="001C49E1" w:rsidRDefault="0023089E" w:rsidP="00BF6CCC">
      <w:pPr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                    </w:t>
      </w:r>
      <w:r w:rsidR="00BF6CCC" w:rsidRPr="001C49E1">
        <w:rPr>
          <w:rFonts w:ascii="Times New Roman" w:eastAsia="Times New Roman" w:hAnsi="Times New Roman"/>
          <w:sz w:val="28"/>
          <w:szCs w:val="28"/>
        </w:rPr>
        <w:t>УТВЕРЖДАЮ:</w:t>
      </w:r>
    </w:p>
    <w:p w:rsidR="00BF6CCC" w:rsidRPr="001C49E1" w:rsidRDefault="00BF6CCC" w:rsidP="00BF6CCC">
      <w:pPr>
        <w:spacing w:after="0" w:line="360" w:lineRule="auto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1C49E1"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</w:rPr>
        <w:t xml:space="preserve">     </w:t>
      </w:r>
      <w:r w:rsidR="0023089E">
        <w:rPr>
          <w:rFonts w:ascii="Times New Roman" w:eastAsia="Times New Roman" w:hAnsi="Times New Roman"/>
          <w:sz w:val="28"/>
          <w:szCs w:val="28"/>
        </w:rPr>
        <w:t xml:space="preserve">директор МБОУСОШ </w:t>
      </w:r>
      <w:r w:rsidRPr="001C49E1">
        <w:rPr>
          <w:rFonts w:ascii="Times New Roman" w:eastAsia="Times New Roman" w:hAnsi="Times New Roman"/>
          <w:sz w:val="28"/>
          <w:szCs w:val="28"/>
        </w:rPr>
        <w:t xml:space="preserve">г. Южи                                                                                                          </w:t>
      </w:r>
    </w:p>
    <w:p w:rsidR="00BF6CCC" w:rsidRPr="001C49E1" w:rsidRDefault="00BF6CCC" w:rsidP="00BF6CCC">
      <w:pPr>
        <w:spacing w:after="0" w:line="360" w:lineRule="auto"/>
        <w:ind w:right="-366"/>
        <w:jc w:val="both"/>
        <w:rPr>
          <w:rFonts w:ascii="Times New Roman" w:eastAsia="Times New Roman" w:hAnsi="Times New Roman"/>
          <w:sz w:val="28"/>
          <w:szCs w:val="28"/>
        </w:rPr>
      </w:pPr>
      <w:r w:rsidRPr="001C49E1">
        <w:rPr>
          <w:rFonts w:ascii="Times New Roman" w:eastAsia="Times New Roman" w:hAnsi="Times New Roman"/>
          <w:sz w:val="28"/>
          <w:szCs w:val="28"/>
        </w:rPr>
        <w:t xml:space="preserve">                                               </w:t>
      </w:r>
      <w:r>
        <w:rPr>
          <w:rFonts w:ascii="Times New Roman" w:eastAsia="Times New Roman" w:hAnsi="Times New Roman"/>
          <w:sz w:val="28"/>
          <w:szCs w:val="28"/>
        </w:rPr>
        <w:t xml:space="preserve">                      </w:t>
      </w:r>
      <w:r w:rsidRPr="001C49E1">
        <w:rPr>
          <w:rFonts w:ascii="Times New Roman" w:eastAsia="Times New Roman" w:hAnsi="Times New Roman"/>
          <w:sz w:val="28"/>
          <w:szCs w:val="28"/>
        </w:rPr>
        <w:t xml:space="preserve">_________   Баранова Е.А. </w:t>
      </w:r>
    </w:p>
    <w:p w:rsidR="00BF6CCC" w:rsidRPr="001C49E1" w:rsidRDefault="00BF6CCC" w:rsidP="00BF6CCC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1C49E1"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1C49E1">
        <w:rPr>
          <w:rFonts w:ascii="Times New Roman" w:eastAsia="Times New Roman" w:hAnsi="Times New Roman"/>
          <w:sz w:val="28"/>
          <w:szCs w:val="28"/>
        </w:rPr>
        <w:t xml:space="preserve">    </w:t>
      </w:r>
      <w:r>
        <w:rPr>
          <w:rFonts w:ascii="Times New Roman" w:eastAsia="Times New Roman" w:hAnsi="Times New Roman"/>
          <w:sz w:val="28"/>
          <w:szCs w:val="28"/>
        </w:rPr>
        <w:t xml:space="preserve">   </w:t>
      </w:r>
      <w:r w:rsidRPr="00677DFF">
        <w:rPr>
          <w:rFonts w:ascii="Times New Roman" w:eastAsia="Times New Roman" w:hAnsi="Times New Roman"/>
          <w:sz w:val="28"/>
          <w:szCs w:val="28"/>
        </w:rPr>
        <w:t xml:space="preserve">Приказ № </w:t>
      </w:r>
      <w:r w:rsidR="001C7542">
        <w:rPr>
          <w:rFonts w:ascii="Times New Roman" w:eastAsia="Times New Roman" w:hAnsi="Times New Roman"/>
          <w:sz w:val="28"/>
          <w:szCs w:val="28"/>
        </w:rPr>
        <w:t>221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677DFF">
        <w:rPr>
          <w:rFonts w:ascii="Times New Roman" w:eastAsia="Times New Roman" w:hAnsi="Times New Roman"/>
          <w:sz w:val="28"/>
          <w:szCs w:val="28"/>
        </w:rPr>
        <w:t xml:space="preserve">от </w:t>
      </w:r>
      <w:r w:rsidR="001C7542">
        <w:rPr>
          <w:rFonts w:ascii="Times New Roman" w:eastAsia="Times New Roman" w:hAnsi="Times New Roman"/>
          <w:sz w:val="28"/>
          <w:szCs w:val="28"/>
        </w:rPr>
        <w:t>3</w:t>
      </w:r>
      <w:r w:rsidR="0023089E">
        <w:rPr>
          <w:rFonts w:ascii="Times New Roman" w:eastAsia="Times New Roman" w:hAnsi="Times New Roman"/>
          <w:sz w:val="28"/>
          <w:szCs w:val="28"/>
        </w:rPr>
        <w:t>0</w:t>
      </w:r>
      <w:r w:rsidRPr="00677DFF">
        <w:rPr>
          <w:rFonts w:ascii="Times New Roman" w:eastAsia="Times New Roman" w:hAnsi="Times New Roman"/>
          <w:sz w:val="28"/>
          <w:szCs w:val="28"/>
        </w:rPr>
        <w:t>.</w:t>
      </w:r>
      <w:r w:rsidR="001C7542">
        <w:rPr>
          <w:rFonts w:ascii="Times New Roman" w:eastAsia="Times New Roman" w:hAnsi="Times New Roman"/>
          <w:sz w:val="28"/>
          <w:szCs w:val="28"/>
        </w:rPr>
        <w:t>08.2024</w:t>
      </w:r>
      <w:r w:rsidRPr="00677DFF">
        <w:rPr>
          <w:rFonts w:ascii="Times New Roman" w:eastAsia="Times New Roman" w:hAnsi="Times New Roman"/>
          <w:sz w:val="28"/>
          <w:szCs w:val="28"/>
        </w:rPr>
        <w:t xml:space="preserve"> г.</w:t>
      </w:r>
    </w:p>
    <w:p w:rsidR="00BF6CCC" w:rsidRPr="001C49E1" w:rsidRDefault="00BF6CCC" w:rsidP="00BF6CCC">
      <w:pPr>
        <w:spacing w:after="0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1C49E1"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                                                </w:t>
      </w:r>
    </w:p>
    <w:p w:rsidR="00BF6CCC" w:rsidRPr="001C49E1" w:rsidRDefault="00BF6CCC" w:rsidP="00BF6CCC">
      <w:pPr>
        <w:shd w:val="clear" w:color="auto" w:fill="FFFFFF"/>
        <w:spacing w:after="150"/>
        <w:jc w:val="both"/>
        <w:textAlignment w:val="baseline"/>
        <w:outlineLvl w:val="1"/>
        <w:rPr>
          <w:rFonts w:ascii="Times New Roman" w:eastAsia="Times New Roman" w:hAnsi="Times New Roman"/>
          <w:b/>
          <w:bCs/>
          <w:color w:val="0059AA"/>
          <w:sz w:val="28"/>
          <w:szCs w:val="28"/>
        </w:rPr>
      </w:pPr>
    </w:p>
    <w:p w:rsidR="00BF6CCC" w:rsidRDefault="00BF6CCC" w:rsidP="00BF6CCC">
      <w:pPr>
        <w:shd w:val="clear" w:color="auto" w:fill="FFFFFF"/>
        <w:spacing w:after="150"/>
        <w:jc w:val="both"/>
        <w:textAlignment w:val="baseline"/>
        <w:outlineLvl w:val="1"/>
        <w:rPr>
          <w:rFonts w:ascii="Times New Roman" w:eastAsia="Times New Roman" w:hAnsi="Times New Roman"/>
          <w:b/>
          <w:bCs/>
          <w:color w:val="0059AA"/>
          <w:sz w:val="28"/>
          <w:szCs w:val="28"/>
        </w:rPr>
      </w:pPr>
    </w:p>
    <w:p w:rsidR="00BF6CCC" w:rsidRDefault="00BF6CCC" w:rsidP="00BF6CCC">
      <w:pPr>
        <w:shd w:val="clear" w:color="auto" w:fill="FFFFFF"/>
        <w:spacing w:after="150"/>
        <w:jc w:val="both"/>
        <w:textAlignment w:val="baseline"/>
        <w:outlineLvl w:val="1"/>
        <w:rPr>
          <w:rFonts w:ascii="Times New Roman" w:eastAsia="Times New Roman" w:hAnsi="Times New Roman"/>
          <w:b/>
          <w:bCs/>
          <w:color w:val="0059AA"/>
          <w:sz w:val="28"/>
          <w:szCs w:val="28"/>
        </w:rPr>
      </w:pPr>
    </w:p>
    <w:p w:rsidR="00BF6CCC" w:rsidRDefault="00BF6CCC" w:rsidP="00BF6CCC">
      <w:pPr>
        <w:shd w:val="clear" w:color="auto" w:fill="FFFFFF"/>
        <w:spacing w:after="150"/>
        <w:jc w:val="both"/>
        <w:textAlignment w:val="baseline"/>
        <w:outlineLvl w:val="1"/>
        <w:rPr>
          <w:rFonts w:ascii="Times New Roman" w:eastAsia="Times New Roman" w:hAnsi="Times New Roman"/>
          <w:b/>
          <w:bCs/>
          <w:color w:val="0059AA"/>
          <w:sz w:val="28"/>
          <w:szCs w:val="28"/>
        </w:rPr>
      </w:pPr>
    </w:p>
    <w:p w:rsidR="00BF6CCC" w:rsidRDefault="00BF6CCC" w:rsidP="00BF6CCC">
      <w:pPr>
        <w:shd w:val="clear" w:color="auto" w:fill="FFFFFF"/>
        <w:spacing w:after="150"/>
        <w:jc w:val="both"/>
        <w:textAlignment w:val="baseline"/>
        <w:outlineLvl w:val="1"/>
        <w:rPr>
          <w:rFonts w:ascii="Times New Roman" w:eastAsia="Times New Roman" w:hAnsi="Times New Roman"/>
          <w:b/>
          <w:bCs/>
          <w:color w:val="0059AA"/>
          <w:sz w:val="28"/>
          <w:szCs w:val="28"/>
        </w:rPr>
      </w:pPr>
    </w:p>
    <w:p w:rsidR="00BF6CCC" w:rsidRPr="001C49E1" w:rsidRDefault="00BF6CCC" w:rsidP="00BF6CCC">
      <w:pPr>
        <w:shd w:val="clear" w:color="auto" w:fill="FFFFFF"/>
        <w:spacing w:after="150"/>
        <w:jc w:val="both"/>
        <w:textAlignment w:val="baseline"/>
        <w:outlineLvl w:val="1"/>
        <w:rPr>
          <w:rFonts w:ascii="Times New Roman" w:eastAsia="Times New Roman" w:hAnsi="Times New Roman"/>
          <w:b/>
          <w:bCs/>
          <w:color w:val="0059AA"/>
          <w:sz w:val="28"/>
          <w:szCs w:val="28"/>
        </w:rPr>
      </w:pPr>
    </w:p>
    <w:p w:rsidR="00BF6CCC" w:rsidRDefault="00BF6CCC" w:rsidP="00BF6CCC">
      <w:pPr>
        <w:shd w:val="clear" w:color="auto" w:fill="FFFFFF"/>
        <w:spacing w:after="0" w:line="480" w:lineRule="auto"/>
        <w:jc w:val="center"/>
        <w:textAlignment w:val="baseline"/>
        <w:outlineLvl w:val="1"/>
        <w:rPr>
          <w:rFonts w:ascii="Times New Roman" w:eastAsia="Times New Roman" w:hAnsi="Times New Roman"/>
          <w:b/>
          <w:bCs/>
          <w:color w:val="000000"/>
          <w:sz w:val="40"/>
          <w:szCs w:val="40"/>
        </w:rPr>
      </w:pPr>
      <w:r w:rsidRPr="001C49E1">
        <w:rPr>
          <w:rFonts w:ascii="Times New Roman" w:eastAsia="Times New Roman" w:hAnsi="Times New Roman"/>
          <w:b/>
          <w:bCs/>
          <w:sz w:val="40"/>
          <w:szCs w:val="40"/>
        </w:rPr>
        <w:t>ПОЛОЖЕНИЕ</w:t>
      </w:r>
      <w:r w:rsidRPr="001C49E1">
        <w:rPr>
          <w:rFonts w:ascii="Times New Roman" w:eastAsia="Times New Roman" w:hAnsi="Times New Roman"/>
          <w:b/>
          <w:bCs/>
          <w:sz w:val="40"/>
          <w:szCs w:val="40"/>
        </w:rPr>
        <w:br/>
        <w:t xml:space="preserve">о </w:t>
      </w:r>
      <w:r w:rsidRPr="004A3328">
        <w:rPr>
          <w:rFonts w:ascii="Times New Roman" w:eastAsia="Times New Roman" w:hAnsi="Times New Roman"/>
          <w:b/>
          <w:bCs/>
          <w:color w:val="000000"/>
          <w:sz w:val="40"/>
          <w:szCs w:val="40"/>
        </w:rPr>
        <w:t xml:space="preserve">профилактике </w:t>
      </w:r>
    </w:p>
    <w:p w:rsidR="00BF6CCC" w:rsidRDefault="00BF6CCC" w:rsidP="00BF6CCC">
      <w:pPr>
        <w:shd w:val="clear" w:color="auto" w:fill="FFFFFF"/>
        <w:spacing w:after="0" w:line="480" w:lineRule="auto"/>
        <w:jc w:val="center"/>
        <w:textAlignment w:val="baseline"/>
        <w:outlineLvl w:val="1"/>
        <w:rPr>
          <w:rFonts w:ascii="Times New Roman" w:eastAsia="Times New Roman" w:hAnsi="Times New Roman"/>
          <w:b/>
          <w:bCs/>
          <w:color w:val="000000"/>
          <w:sz w:val="40"/>
          <w:szCs w:val="40"/>
        </w:rPr>
      </w:pPr>
      <w:r w:rsidRPr="004A3328">
        <w:rPr>
          <w:rFonts w:ascii="Times New Roman" w:eastAsia="Times New Roman" w:hAnsi="Times New Roman"/>
          <w:b/>
          <w:bCs/>
          <w:color w:val="000000"/>
          <w:sz w:val="40"/>
          <w:szCs w:val="40"/>
        </w:rPr>
        <w:t xml:space="preserve">коррупционных правонарушений </w:t>
      </w:r>
    </w:p>
    <w:p w:rsidR="00BF6CCC" w:rsidRPr="001C49E1" w:rsidRDefault="00BF6CCC" w:rsidP="00BF6CCC">
      <w:pPr>
        <w:shd w:val="clear" w:color="auto" w:fill="FFFFFF"/>
        <w:spacing w:after="0" w:line="480" w:lineRule="auto"/>
        <w:jc w:val="center"/>
        <w:textAlignment w:val="baseline"/>
        <w:outlineLvl w:val="1"/>
        <w:rPr>
          <w:rFonts w:ascii="Times New Roman" w:eastAsia="Times New Roman" w:hAnsi="Times New Roman"/>
          <w:b/>
          <w:bCs/>
          <w:sz w:val="40"/>
          <w:szCs w:val="40"/>
        </w:rPr>
      </w:pPr>
      <w:r>
        <w:rPr>
          <w:rFonts w:ascii="Times New Roman" w:eastAsia="Times New Roman" w:hAnsi="Times New Roman"/>
          <w:b/>
          <w:bCs/>
          <w:color w:val="000000"/>
          <w:sz w:val="40"/>
          <w:szCs w:val="40"/>
        </w:rPr>
        <w:t>в</w:t>
      </w:r>
      <w:r>
        <w:rPr>
          <w:rFonts w:ascii="Times New Roman" w:eastAsia="Times New Roman" w:hAnsi="Times New Roman"/>
          <w:b/>
          <w:bCs/>
          <w:sz w:val="40"/>
          <w:szCs w:val="40"/>
        </w:rPr>
        <w:t xml:space="preserve"> </w:t>
      </w:r>
      <w:r w:rsidR="0023089E">
        <w:rPr>
          <w:rFonts w:ascii="Times New Roman" w:eastAsia="Times New Roman" w:hAnsi="Times New Roman"/>
          <w:b/>
          <w:bCs/>
          <w:sz w:val="40"/>
          <w:szCs w:val="40"/>
        </w:rPr>
        <w:t xml:space="preserve">МБОУСОШ </w:t>
      </w:r>
      <w:r w:rsidRPr="001C49E1">
        <w:rPr>
          <w:rFonts w:ascii="Times New Roman" w:eastAsia="Times New Roman" w:hAnsi="Times New Roman"/>
          <w:b/>
          <w:bCs/>
          <w:sz w:val="40"/>
          <w:szCs w:val="40"/>
        </w:rPr>
        <w:t>г. Южи</w:t>
      </w:r>
    </w:p>
    <w:p w:rsidR="00BF6CCC" w:rsidRDefault="00BF6CCC" w:rsidP="00BF6CCC">
      <w:pPr>
        <w:shd w:val="clear" w:color="auto" w:fill="FFFFFF"/>
        <w:tabs>
          <w:tab w:val="left" w:pos="426"/>
          <w:tab w:val="left" w:pos="851"/>
        </w:tabs>
        <w:spacing w:before="75" w:after="75"/>
        <w:ind w:left="284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23089E" w:rsidRDefault="0023089E" w:rsidP="00BF6CCC">
      <w:pPr>
        <w:shd w:val="clear" w:color="auto" w:fill="FFFFFF"/>
        <w:tabs>
          <w:tab w:val="left" w:pos="426"/>
          <w:tab w:val="left" w:pos="851"/>
        </w:tabs>
        <w:spacing w:before="75" w:after="75"/>
        <w:ind w:left="284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23089E" w:rsidRDefault="0023089E" w:rsidP="00BF6CCC">
      <w:pPr>
        <w:shd w:val="clear" w:color="auto" w:fill="FFFFFF"/>
        <w:tabs>
          <w:tab w:val="left" w:pos="426"/>
          <w:tab w:val="left" w:pos="851"/>
        </w:tabs>
        <w:spacing w:before="75" w:after="75"/>
        <w:ind w:left="284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23089E" w:rsidRDefault="0023089E" w:rsidP="00BF6CCC">
      <w:pPr>
        <w:shd w:val="clear" w:color="auto" w:fill="FFFFFF"/>
        <w:tabs>
          <w:tab w:val="left" w:pos="426"/>
          <w:tab w:val="left" w:pos="851"/>
        </w:tabs>
        <w:spacing w:before="75" w:after="75"/>
        <w:ind w:left="284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23089E" w:rsidRDefault="0023089E" w:rsidP="00BF6CCC">
      <w:pPr>
        <w:shd w:val="clear" w:color="auto" w:fill="FFFFFF"/>
        <w:tabs>
          <w:tab w:val="left" w:pos="426"/>
          <w:tab w:val="left" w:pos="851"/>
        </w:tabs>
        <w:spacing w:before="75" w:after="75"/>
        <w:ind w:left="284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23089E" w:rsidRDefault="0023089E" w:rsidP="00BF6CCC">
      <w:pPr>
        <w:shd w:val="clear" w:color="auto" w:fill="FFFFFF"/>
        <w:tabs>
          <w:tab w:val="left" w:pos="426"/>
          <w:tab w:val="left" w:pos="851"/>
        </w:tabs>
        <w:spacing w:before="75" w:after="75"/>
        <w:ind w:left="284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23089E" w:rsidRDefault="0023089E" w:rsidP="00BF6CCC">
      <w:pPr>
        <w:shd w:val="clear" w:color="auto" w:fill="FFFFFF"/>
        <w:tabs>
          <w:tab w:val="left" w:pos="426"/>
          <w:tab w:val="left" w:pos="851"/>
        </w:tabs>
        <w:spacing w:before="75" w:after="75"/>
        <w:ind w:left="284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23089E" w:rsidRDefault="0023089E" w:rsidP="00BF6CCC">
      <w:pPr>
        <w:shd w:val="clear" w:color="auto" w:fill="FFFFFF"/>
        <w:tabs>
          <w:tab w:val="left" w:pos="426"/>
          <w:tab w:val="left" w:pos="851"/>
        </w:tabs>
        <w:spacing w:before="75" w:after="75"/>
        <w:ind w:left="284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23089E" w:rsidRDefault="0023089E" w:rsidP="00BF6CCC">
      <w:pPr>
        <w:shd w:val="clear" w:color="auto" w:fill="FFFFFF"/>
        <w:tabs>
          <w:tab w:val="left" w:pos="426"/>
          <w:tab w:val="left" w:pos="851"/>
        </w:tabs>
        <w:spacing w:before="75" w:after="75"/>
        <w:ind w:left="284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23089E" w:rsidRDefault="0023089E" w:rsidP="00BF6CCC">
      <w:pPr>
        <w:shd w:val="clear" w:color="auto" w:fill="FFFFFF"/>
        <w:tabs>
          <w:tab w:val="left" w:pos="426"/>
          <w:tab w:val="left" w:pos="851"/>
        </w:tabs>
        <w:spacing w:before="75" w:after="75"/>
        <w:ind w:left="284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23089E" w:rsidRDefault="0023089E" w:rsidP="00BF6CCC">
      <w:pPr>
        <w:shd w:val="clear" w:color="auto" w:fill="FFFFFF"/>
        <w:tabs>
          <w:tab w:val="left" w:pos="426"/>
          <w:tab w:val="left" w:pos="851"/>
        </w:tabs>
        <w:spacing w:before="75" w:after="75"/>
        <w:ind w:left="284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23089E" w:rsidRDefault="0023089E" w:rsidP="00BF6CCC">
      <w:pPr>
        <w:shd w:val="clear" w:color="auto" w:fill="FFFFFF"/>
        <w:tabs>
          <w:tab w:val="left" w:pos="426"/>
          <w:tab w:val="left" w:pos="851"/>
        </w:tabs>
        <w:spacing w:before="75" w:after="75"/>
        <w:ind w:left="284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BF6CCC" w:rsidRPr="0023089E" w:rsidRDefault="0023089E" w:rsidP="0023089E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r w:rsidRPr="0023089E">
        <w:rPr>
          <w:rFonts w:ascii="Times New Roman" w:eastAsia="Times New Roman" w:hAnsi="Times New Roman"/>
          <w:b/>
          <w:bCs/>
          <w:sz w:val="24"/>
          <w:szCs w:val="24"/>
        </w:rPr>
        <w:lastRenderedPageBreak/>
        <w:t>ПОЛОЖЕНИЕ</w:t>
      </w:r>
      <w:r w:rsidRPr="0023089E">
        <w:rPr>
          <w:rFonts w:ascii="Times New Roman" w:eastAsia="Times New Roman" w:hAnsi="Times New Roman"/>
          <w:b/>
          <w:bCs/>
          <w:sz w:val="24"/>
          <w:szCs w:val="24"/>
        </w:rPr>
        <w:br/>
        <w:t xml:space="preserve">о </w:t>
      </w:r>
      <w:r w:rsidRPr="0023089E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профилактике коррупционных правонарушений в</w:t>
      </w:r>
      <w:r w:rsidRPr="0023089E">
        <w:rPr>
          <w:rFonts w:ascii="Times New Roman" w:eastAsia="Times New Roman" w:hAnsi="Times New Roman"/>
          <w:b/>
          <w:bCs/>
          <w:sz w:val="24"/>
          <w:szCs w:val="24"/>
        </w:rPr>
        <w:t xml:space="preserve"> МБОУСОШ г. Южи</w:t>
      </w:r>
    </w:p>
    <w:p w:rsidR="00BF6CCC" w:rsidRPr="003F5146" w:rsidRDefault="00BF6CCC" w:rsidP="00BF6CCC">
      <w:pPr>
        <w:spacing w:before="225" w:after="225" w:line="240" w:lineRule="auto"/>
        <w:ind w:firstLine="900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1. Общие положения.</w:t>
      </w:r>
    </w:p>
    <w:p w:rsidR="00BF6CCC" w:rsidRPr="003F5146" w:rsidRDefault="00BF6CCC" w:rsidP="00BF6CCC">
      <w:pPr>
        <w:spacing w:before="225"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>1.1. Данное «Положение о</w:t>
      </w: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 xml:space="preserve"> профилактике корр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упционных правонарушений в </w:t>
      </w:r>
      <w:r w:rsidR="0023089E">
        <w:rPr>
          <w:rFonts w:ascii="Times New Roman" w:eastAsia="Times New Roman" w:hAnsi="Times New Roman"/>
          <w:sz w:val="24"/>
          <w:szCs w:val="24"/>
        </w:rPr>
        <w:t xml:space="preserve">МБОУСОШ </w:t>
      </w:r>
      <w:r>
        <w:rPr>
          <w:rFonts w:ascii="Times New Roman" w:eastAsia="Times New Roman" w:hAnsi="Times New Roman"/>
          <w:sz w:val="24"/>
          <w:szCs w:val="24"/>
        </w:rPr>
        <w:t>г. Южи</w:t>
      </w: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»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(далее – Положение) разработано на основе Федерального закона Российской Федерации от 25 декабря 2008 г. № 273-ФЗ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«О противодействии коррупции».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1.2. Настоящим Положением устанавливаются основные принципы противодействия коррупции, правовые и организационные основы предупреждения коррупции и борьбы с ней, минимизации и (или) ликвидации последствий коррупционных правонарушений.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1.3. Для целей настоящего Положения используются следующие основные понятия:</w:t>
      </w:r>
    </w:p>
    <w:p w:rsidR="00BF6CCC" w:rsidRPr="00E442BF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1.3.1. </w:t>
      </w:r>
      <w:r w:rsidRPr="00E442BF">
        <w:rPr>
          <w:rFonts w:ascii="Times New Roman" w:eastAsia="Times New Roman" w:hAnsi="Times New Roman"/>
          <w:color w:val="000000"/>
          <w:sz w:val="24"/>
          <w:szCs w:val="24"/>
        </w:rPr>
        <w:t>коррупция: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а) злоупотребление служебным положением, дача взятки, получение взятки, злоупотребление полномочиями,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</w:t>
      </w:r>
      <w:r w:rsidR="00C271BC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получения выгоды в виде денег, ценностей, иного имущества или услуг имущественного характера, иных имущественных прав для себя или для третьих лиц либо незаконное предоставление такой выгоды указанному лицу другими физическими лицами;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б) совершение деяний, указанных в подпункте "а" настоящего пункта, от имени или в интересах юридического лица;</w:t>
      </w:r>
    </w:p>
    <w:p w:rsidR="00BF6CCC" w:rsidRPr="00E442BF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1.3.2. </w:t>
      </w:r>
      <w:r w:rsidRPr="00E442BF">
        <w:rPr>
          <w:rFonts w:ascii="Times New Roman" w:eastAsia="Times New Roman" w:hAnsi="Times New Roman"/>
          <w:color w:val="000000"/>
          <w:sz w:val="24"/>
          <w:szCs w:val="24"/>
        </w:rPr>
        <w:t xml:space="preserve">противодействие коррупции - деятельность 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комиссии </w:t>
      </w:r>
      <w:r w:rsidRPr="00E442BF">
        <w:rPr>
          <w:rFonts w:ascii="Times New Roman" w:eastAsia="Times New Roman" w:hAnsi="Times New Roman"/>
          <w:color w:val="000000"/>
          <w:sz w:val="24"/>
          <w:szCs w:val="24"/>
        </w:rPr>
        <w:t>по противодействию коррупции и физических лиц в пределах их полномочий: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а) по предупреждению коррупции, в том числе по выявлению и последующему устранению причин коррупции (профилактика коррупции);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б) по выявлению, предупреждению, пресечению, раскрытию и расследованию коррупционных правонарушений (борьба с коррупцией);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в) по минимизации и (или) ликвидации последствий коррупционных правонарушений.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1.4. Основные принципы противодействия коррупции:</w:t>
      </w:r>
    </w:p>
    <w:p w:rsidR="00BF6CCC" w:rsidRPr="003F5146" w:rsidRDefault="00BF6CCC" w:rsidP="00BF6CCC">
      <w:pPr>
        <w:spacing w:before="225"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- признание, обеспечение и защита основных прав и свобод человека и гражданина;</w:t>
      </w:r>
    </w:p>
    <w:p w:rsidR="00BF6CCC" w:rsidRPr="003F5146" w:rsidRDefault="00BF6CCC" w:rsidP="00BF6CCC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- законность;</w:t>
      </w:r>
    </w:p>
    <w:p w:rsidR="00BF6CCC" w:rsidRPr="003F5146" w:rsidRDefault="00BF6CCC" w:rsidP="00BF6CCC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- публичность и открытость деятельности органов управления и самоуправления;</w:t>
      </w:r>
    </w:p>
    <w:p w:rsidR="00BF6CCC" w:rsidRPr="003F5146" w:rsidRDefault="00BF6CCC" w:rsidP="00BF6CCC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- неотвратимость ответственности за совершение коррупционных правонарушений;</w:t>
      </w:r>
    </w:p>
    <w:p w:rsidR="00BF6CCC" w:rsidRPr="003F5146" w:rsidRDefault="00BF6CCC" w:rsidP="00BF6CCC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- комплексное использование организационных, информационно-пропагандистских и других мер;</w:t>
      </w:r>
    </w:p>
    <w:p w:rsidR="00BF6CCC" w:rsidRPr="003F5146" w:rsidRDefault="00BF6CCC" w:rsidP="00BF6CCC">
      <w:pPr>
        <w:spacing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- приоритетное применение мер по предупреждению коррупции.</w:t>
      </w:r>
    </w:p>
    <w:p w:rsidR="00BF6CCC" w:rsidRPr="003F5146" w:rsidRDefault="00BF6CCC" w:rsidP="00BF6CCC">
      <w:pPr>
        <w:spacing w:before="225" w:after="225" w:line="240" w:lineRule="auto"/>
        <w:ind w:firstLine="900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2. Основные меры по профилактике коррупции.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Профилактика коррупции осуществляется путем применения следующих основных мер: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2.1. формирование в коллективе педагогических и непедагогических работников школы нетерпимости к коррупционному поведению;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2.2. формирование у родителей (законных представителей) обучающихся нетерпимости к коррупционному поведению;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2.3. проведение мониторинга всех локальных актов, издаваемых администрацией школы на предмет соответствия действующему законодательству;</w:t>
      </w:r>
    </w:p>
    <w:p w:rsidR="00BF6CCC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2.4. проведение мероприятий по разъяснению работникам школы и родителям (законным представителям) обучающихся законодательства в сфере противодействия коррупции.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F6CCC" w:rsidRDefault="00BF6CCC" w:rsidP="00BF6CCC">
      <w:pPr>
        <w:spacing w:before="225" w:after="0" w:line="240" w:lineRule="auto"/>
        <w:ind w:firstLine="900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3. Основные направления по повышению эффективности </w:t>
      </w:r>
    </w:p>
    <w:p w:rsidR="00BF6CCC" w:rsidRPr="003F5146" w:rsidRDefault="00BF6CCC" w:rsidP="00BF6CCC">
      <w:pPr>
        <w:spacing w:after="225" w:line="240" w:lineRule="auto"/>
        <w:ind w:firstLine="900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противодействия коррупции.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3.1. создание механизма взаимодействия органов управления с органами самоуправления, муниципальными и общественными комиссиями по вопросам противодействия коррупции, а также с гражданами и институтами гражданского общества;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3.2. принятие административных и иных мер, направленных на привлечение работников и родителей (законных представителей) обучающихся к более активному участию в противодействии коррупции, на формирование в коллективе и у родителей (законных представителей) обучающихся негативного отношения к коррупционному поведению;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3.3. совершенствование системы и структуры органов самоуправления;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3.4. создание механизмов общественного контроля деятельности органов управления и самоуправления;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3.5. обеспечение доступа работников школы и родителей (законных представителей) обучающихся к информации о деятельности органов управления и самоуправления;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3.6. конкретизация полномочий педагогических, непедагогических и руководящих работников школы, которые должны быть отр</w:t>
      </w:r>
      <w:r>
        <w:rPr>
          <w:rFonts w:ascii="Times New Roman" w:eastAsia="Times New Roman" w:hAnsi="Times New Roman"/>
          <w:color w:val="000000"/>
          <w:sz w:val="24"/>
          <w:szCs w:val="24"/>
        </w:rPr>
        <w:t>ажены в должностных инструкциях;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 xml:space="preserve">3.7. уведомление в письменной форме работниками школы администрации и 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ответственного за профилактику коррупционных и иных правонарушений, ведение антикоррупционной политики в </w:t>
      </w:r>
      <w:r w:rsidR="0023089E">
        <w:rPr>
          <w:rFonts w:ascii="Times New Roman" w:eastAsia="Times New Roman" w:hAnsi="Times New Roman"/>
          <w:sz w:val="24"/>
          <w:szCs w:val="24"/>
        </w:rPr>
        <w:t>МБОУСОШ</w:t>
      </w:r>
      <w:r w:rsidRPr="00A85AD8">
        <w:rPr>
          <w:rFonts w:ascii="Times New Roman" w:eastAsia="Times New Roman" w:hAnsi="Times New Roman"/>
          <w:sz w:val="24"/>
          <w:szCs w:val="24"/>
        </w:rPr>
        <w:t xml:space="preserve"> г. Южи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обо всех случаях обращения к ним каких-либо лиц в целях склонения их к совершению коррупционных правонарушений;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 xml:space="preserve">3.8. создание условий для уведомления обучающимися и их родителями (законными представителями) администрации школы и Уполномоченного </w:t>
      </w:r>
      <w:r w:rsidRPr="00A85AD8">
        <w:rPr>
          <w:rFonts w:ascii="Times New Roman" w:eastAsia="Times New Roman" w:hAnsi="Times New Roman"/>
          <w:color w:val="000000"/>
          <w:sz w:val="24"/>
          <w:szCs w:val="24"/>
        </w:rPr>
        <w:t>по правам участников образовательного процесса</w:t>
      </w: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 xml:space="preserve"> обо всех случаях вымогания у них взяток работниками школы.</w:t>
      </w:r>
    </w:p>
    <w:p w:rsidR="00BF6CCC" w:rsidRPr="003F5146" w:rsidRDefault="00BF6CCC" w:rsidP="00BF6CCC">
      <w:pPr>
        <w:spacing w:before="225" w:after="225" w:line="240" w:lineRule="auto"/>
        <w:ind w:firstLine="900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4. Организационные основы противодействия коррупции</w:t>
      </w:r>
    </w:p>
    <w:p w:rsidR="00BF6CCC" w:rsidRPr="003F5146" w:rsidRDefault="00BF6CCC" w:rsidP="00BF6CCC">
      <w:pPr>
        <w:spacing w:before="225"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4.1. Общее руководство мероприятиями, направленными на противодействие коррупции, осуществляют:</w:t>
      </w:r>
    </w:p>
    <w:p w:rsidR="00BF6CCC" w:rsidRPr="003F5146" w:rsidRDefault="00BF6CCC" w:rsidP="00BF6CCC">
      <w:pPr>
        <w:spacing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- ответственный за профилактику коррупционных и иных правонарушений;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- уполномоченный по защите прав детей;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- заместитель директора.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 xml:space="preserve">4.2. Приказ по противодействию коррупции создается в сентябре каждого учебного года; 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4.3. Ответственный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по противодействию коррупции: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- ежегодно в сентябре определяет основные направления в области противодействия коррупции и разрабатывает план мероприятий по борьбе с коррупционными проявлениями;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- контро</w:t>
      </w:r>
      <w:r>
        <w:rPr>
          <w:rFonts w:ascii="Times New Roman" w:eastAsia="Times New Roman" w:hAnsi="Times New Roman"/>
          <w:color w:val="000000"/>
          <w:sz w:val="24"/>
          <w:szCs w:val="24"/>
        </w:rPr>
        <w:t>лирует деятельность Уполномоченного</w:t>
      </w: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 xml:space="preserve"> по правам участников образовательного процесса в области противодействия коррупции;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- осуществляет противодействие коррупции в пределах своих полномочий: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- реализует меры, направленные на профилактику коррупции;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- вырабатывает механизмы защиты от проникновения коррупции в школу;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- осуществляет антикоррупционную пропаганду и воспитание всех участников образовательного процесса;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- осуществляет анализ обращений работников школы, обучающихся и их родителей (законных представителей) о фактах коррупционных проявлений должностными лицами;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- проводит проверки локальных актов школы на соответствие действующему законодательству; проверяет выполнение работниками своих должностных обязанностей;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- разрабатывает на основании проведенных проверок рекомендации, направленные на улучшение антикоррупционной деятельности школы;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- организует работы по устранению негативных последствий коррупционных проявлений;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- выявляет причины коррупции, разрабатывает и направляет директору школы рекомендации по устранению причин коррупции;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- взаимодействует с органами самоуправления, муниципальными и общественными комиссиями по вопросам противодействия коррупции, а также с гражданами и институтами гражданского общества;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- взаимодействует с правоохранительными органами по реализации мер, направленных на предупреждение (профилактику) коррупции и на выявление субъектов коррупционных правонарушений;</w:t>
      </w:r>
    </w:p>
    <w:p w:rsidR="00BF6CCC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- проводит работу по предотвращению и урегулированию конфликта интересов;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- принимает заявления обучающихся и их родителей (законных представителей) о фактах коррупционных проявлений должностными лицами;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- направляет в комиссию по противодействию коррупции свои предложения по улучшению антико</w:t>
      </w:r>
      <w:r>
        <w:rPr>
          <w:rFonts w:ascii="Times New Roman" w:eastAsia="Times New Roman" w:hAnsi="Times New Roman"/>
          <w:color w:val="000000"/>
          <w:sz w:val="24"/>
          <w:szCs w:val="24"/>
        </w:rPr>
        <w:t>ррупционной деятельности школы;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- информирует о результатах работы директора школы.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4.4. В компетенцию ответственного по противодействию коррупции не входит координация деятельности правоохранительных органов по борьбе с преступностью, участие в осуществлении прокурорского надзора, оперативно-розыскной и следственной работы правоохранительных органов.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4.5. Уполномоченный по защите прав детей: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- разрабатывает проекты локальных актов по вопросам противодействия коррупции;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- осуществляет противодействие коррупции в пределах своих полномочий: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- принимает заявления работников школы, обучающихся и их родителей (законных представителей) о фактах коррупционных проявлений должностными лицами;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- выносит свои предложения по улучшению антикоррупционной деятельности школы;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- осуществляет антикоррупционную пропаганду и воспитании всех участников образовательного процесса.</w:t>
      </w:r>
    </w:p>
    <w:p w:rsidR="00BF6CCC" w:rsidRDefault="00BF6CCC" w:rsidP="00BF6CCC">
      <w:pPr>
        <w:spacing w:before="225" w:after="0" w:line="240" w:lineRule="auto"/>
        <w:ind w:firstLine="900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5. Ответственность физических и юридических лиц </w:t>
      </w:r>
    </w:p>
    <w:p w:rsidR="00BF6CCC" w:rsidRPr="003F5146" w:rsidRDefault="00BF6CCC" w:rsidP="00BF6CCC">
      <w:pPr>
        <w:spacing w:after="225" w:line="240" w:lineRule="auto"/>
        <w:ind w:firstLine="900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за коррупционные правонарушения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5.1. Граждане Российской Федерации, иностранные граждане и лица без гражданства за совершение коррупционных правонарушений несут уголовную, административную, гражданско-правовую и дисциплинарную ответственность в соответствии с законодательством Российской Федерации.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5.2. Физическое лицо, совершившее коррупционное правонарушение, по решению суда может быть лишено в соответствии с законодательством Российской Федерации права занимать определенные должности государственной и муниципальной службы.</w:t>
      </w:r>
    </w:p>
    <w:p w:rsidR="00BF6CCC" w:rsidRPr="003F5146" w:rsidRDefault="00BF6CCC" w:rsidP="00BF6CCC">
      <w:pPr>
        <w:spacing w:before="225" w:after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>5.3. Е</w:t>
      </w: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сли от имени или в интересах юридического лица осуществляются организация, подготовка и совершение коррупционных правонарушений или правонарушений, создающих условия для совершения коррупционных правонарушений, к юридическому лицу могут быть применены меры ответственности в соответствии с законодательством Российской Федерации.</w:t>
      </w:r>
    </w:p>
    <w:p w:rsidR="00BF6CCC" w:rsidRPr="003F5146" w:rsidRDefault="00BF6CCC" w:rsidP="00BF6CCC">
      <w:pPr>
        <w:spacing w:before="2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F5146">
        <w:rPr>
          <w:rFonts w:ascii="Times New Roman" w:eastAsia="Times New Roman" w:hAnsi="Times New Roman"/>
          <w:color w:val="000000"/>
          <w:sz w:val="24"/>
          <w:szCs w:val="24"/>
        </w:rPr>
        <w:t>5.4. Применение за коррупционное правонарушение мер ответственности к юридическому лицу не освобождает от ответственности за данное коррупционное правонарушение виновное физическое лицо, равно как и привлечение к уголовной или иной ответственности за коррупционное правонарушение физического лица не освобождает от ответственности за данное коррупционное правонарушение юридическое лицо.</w:t>
      </w:r>
    </w:p>
    <w:p w:rsidR="00BF6CCC" w:rsidRPr="003F5146" w:rsidRDefault="00BF6CCC" w:rsidP="00BF6CCC">
      <w:pPr>
        <w:rPr>
          <w:sz w:val="24"/>
          <w:szCs w:val="24"/>
        </w:rPr>
      </w:pPr>
    </w:p>
    <w:p w:rsidR="00BF6CCC" w:rsidRDefault="00BF6CCC" w:rsidP="00BF6CCC">
      <w:pPr>
        <w:shd w:val="clear" w:color="auto" w:fill="FFFFFF"/>
        <w:tabs>
          <w:tab w:val="left" w:pos="426"/>
          <w:tab w:val="left" w:pos="851"/>
        </w:tabs>
        <w:spacing w:before="75" w:after="75"/>
        <w:ind w:left="284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BF6CCC" w:rsidRDefault="00BF6CCC" w:rsidP="00BF6CC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BF6CCC" w:rsidRDefault="00BF6CCC" w:rsidP="00BF6CC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BF6CCC" w:rsidRDefault="00BF6CCC" w:rsidP="00BF6CC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BF6CCC" w:rsidRDefault="00BF6CCC" w:rsidP="00BF6CC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BF6CCC" w:rsidRDefault="00BF6CCC" w:rsidP="00BF6CC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BF6CCC" w:rsidRDefault="00BF6CCC" w:rsidP="00BF6CC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23089E" w:rsidRDefault="0023089E" w:rsidP="00BF6CC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BF6CCC" w:rsidRDefault="00BF6CCC" w:rsidP="00BF6CC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BF6CCC" w:rsidRDefault="00BF6CCC" w:rsidP="00BF6CC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BF6CCC" w:rsidRDefault="00BF6CCC" w:rsidP="00BF6CC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C271BC" w:rsidRDefault="00C271BC" w:rsidP="00BF6CC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C271BC" w:rsidRDefault="00C271BC" w:rsidP="00BF6CC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C271BC" w:rsidRDefault="00C271BC" w:rsidP="00BF6CC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C271BC" w:rsidRDefault="00C271BC" w:rsidP="00BF6CC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C271BC" w:rsidRDefault="00C271BC" w:rsidP="00BF6CC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C271BC" w:rsidRDefault="00C271BC" w:rsidP="00BF6CC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9C7ADD" w:rsidRDefault="009C7ADD" w:rsidP="00BF6CC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9C7ADD" w:rsidRDefault="009C7ADD" w:rsidP="00BF6CC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9C7ADD" w:rsidRDefault="009C7ADD" w:rsidP="00BF6CC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812FA8" w:rsidRDefault="00812FA8" w:rsidP="00BF6CC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812FA8" w:rsidRDefault="00812FA8" w:rsidP="00BF6CC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BF6CCC" w:rsidRPr="00812FA8" w:rsidRDefault="00BF6CCC" w:rsidP="00BF6CCC">
      <w:pPr>
        <w:spacing w:after="0" w:line="240" w:lineRule="auto"/>
        <w:rPr>
          <w:rFonts w:ascii="Times New Roman" w:eastAsia="Times New Roman" w:hAnsi="Times New Roman"/>
        </w:rPr>
      </w:pPr>
      <w:r w:rsidRPr="00812FA8">
        <w:rPr>
          <w:rFonts w:ascii="Times New Roman" w:eastAsia="Times New Roman" w:hAnsi="Times New Roman"/>
        </w:rPr>
        <w:t xml:space="preserve">Муниципальное бюджетное общеобразовательное </w:t>
      </w:r>
    </w:p>
    <w:p w:rsidR="00BF6CCC" w:rsidRPr="00812FA8" w:rsidRDefault="00BF6CCC" w:rsidP="00BF6CCC">
      <w:pPr>
        <w:spacing w:after="0" w:line="240" w:lineRule="auto"/>
        <w:rPr>
          <w:rFonts w:ascii="Times New Roman" w:eastAsia="Times New Roman" w:hAnsi="Times New Roman"/>
        </w:rPr>
      </w:pPr>
      <w:r w:rsidRPr="00812FA8">
        <w:rPr>
          <w:rFonts w:ascii="Times New Roman" w:eastAsia="Times New Roman" w:hAnsi="Times New Roman"/>
        </w:rPr>
        <w:t xml:space="preserve">учреждение средняя общеобразовательная </w:t>
      </w:r>
    </w:p>
    <w:p w:rsidR="00BF6CCC" w:rsidRPr="00812FA8" w:rsidRDefault="00BF6CCC" w:rsidP="00BF6CCC">
      <w:pPr>
        <w:spacing w:after="0" w:line="240" w:lineRule="auto"/>
        <w:rPr>
          <w:rFonts w:ascii="Times New Roman" w:eastAsia="Times New Roman" w:hAnsi="Times New Roman"/>
        </w:rPr>
      </w:pPr>
      <w:r w:rsidRPr="00812FA8">
        <w:rPr>
          <w:rFonts w:ascii="Times New Roman" w:eastAsia="Times New Roman" w:hAnsi="Times New Roman"/>
        </w:rPr>
        <w:t>школа города Южи</w:t>
      </w:r>
    </w:p>
    <w:p w:rsidR="00BF6CCC" w:rsidRPr="00812FA8" w:rsidRDefault="00BF6CCC" w:rsidP="00BF6CCC">
      <w:pPr>
        <w:spacing w:after="120" w:line="240" w:lineRule="auto"/>
        <w:rPr>
          <w:rFonts w:ascii="Times New Roman" w:eastAsia="Times New Roman" w:hAnsi="Times New Roman"/>
          <w:b/>
          <w:spacing w:val="34"/>
        </w:rPr>
      </w:pPr>
    </w:p>
    <w:p w:rsidR="00BF6CCC" w:rsidRPr="00812FA8" w:rsidRDefault="001C7542" w:rsidP="00BF6CCC">
      <w:pPr>
        <w:spacing w:after="0" w:line="240" w:lineRule="auto"/>
        <w:rPr>
          <w:rFonts w:ascii="Times New Roman" w:eastAsia="Times New Roman" w:hAnsi="Times New Roman"/>
          <w:spacing w:val="34"/>
        </w:rPr>
      </w:pPr>
      <w:r>
        <w:rPr>
          <w:rFonts w:ascii="Times New Roman" w:eastAsia="Times New Roman" w:hAnsi="Times New Roman"/>
          <w:spacing w:val="34"/>
        </w:rPr>
        <w:t>ПРИКАЗ № 221</w:t>
      </w:r>
    </w:p>
    <w:p w:rsidR="00BF6CCC" w:rsidRPr="00812FA8" w:rsidRDefault="001C7542" w:rsidP="00BF6CCC">
      <w:pPr>
        <w:spacing w:after="120" w:line="240" w:lineRule="auto"/>
        <w:rPr>
          <w:rFonts w:ascii="Times New Roman" w:eastAsia="Times New Roman" w:hAnsi="Times New Roman"/>
          <w:spacing w:val="34"/>
        </w:rPr>
      </w:pPr>
      <w:r>
        <w:rPr>
          <w:rFonts w:ascii="Times New Roman" w:eastAsia="Times New Roman" w:hAnsi="Times New Roman"/>
          <w:spacing w:val="34"/>
        </w:rPr>
        <w:t>от 30.08.2024</w:t>
      </w:r>
      <w:r w:rsidR="00BF6CCC" w:rsidRPr="00812FA8">
        <w:rPr>
          <w:rFonts w:ascii="Times New Roman" w:eastAsia="Times New Roman" w:hAnsi="Times New Roman"/>
          <w:spacing w:val="34"/>
        </w:rPr>
        <w:t xml:space="preserve"> года.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9180"/>
      </w:tblGrid>
      <w:tr w:rsidR="00BF6CCC" w:rsidRPr="00812FA8" w:rsidTr="00FE6DF7">
        <w:tc>
          <w:tcPr>
            <w:tcW w:w="9180" w:type="dxa"/>
          </w:tcPr>
          <w:p w:rsidR="00BF6CCC" w:rsidRPr="00812FA8" w:rsidRDefault="00BF6CCC" w:rsidP="00FE6DF7">
            <w:pPr>
              <w:spacing w:after="0" w:line="240" w:lineRule="auto"/>
              <w:rPr>
                <w:rFonts w:ascii="Times New Roman" w:eastAsia="Times New Roman" w:hAnsi="Times New Roman"/>
              </w:rPr>
            </w:pPr>
          </w:p>
        </w:tc>
      </w:tr>
      <w:tr w:rsidR="00BF6CCC" w:rsidRPr="00812FA8" w:rsidTr="00FE6DF7">
        <w:tc>
          <w:tcPr>
            <w:tcW w:w="9180" w:type="dxa"/>
            <w:hideMark/>
          </w:tcPr>
          <w:p w:rsidR="00BF6CCC" w:rsidRPr="00812FA8" w:rsidRDefault="00BF6CCC" w:rsidP="00FE6DF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812FA8">
              <w:rPr>
                <w:rFonts w:ascii="Times New Roman" w:eastAsia="Times New Roman" w:hAnsi="Times New Roman"/>
              </w:rPr>
              <w:t xml:space="preserve">«Об утверждении </w:t>
            </w:r>
            <w:r w:rsidRPr="00812FA8">
              <w:rPr>
                <w:rFonts w:ascii="Times New Roman" w:eastAsia="Times New Roman" w:hAnsi="Times New Roman"/>
                <w:color w:val="000000"/>
              </w:rPr>
              <w:t xml:space="preserve">«Положения о профилактике </w:t>
            </w:r>
          </w:p>
          <w:p w:rsidR="00BF6CCC" w:rsidRPr="00812FA8" w:rsidRDefault="00BF6CCC" w:rsidP="00FE6DF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812FA8">
              <w:rPr>
                <w:rFonts w:ascii="Times New Roman" w:eastAsia="Times New Roman" w:hAnsi="Times New Roman"/>
                <w:color w:val="000000"/>
              </w:rPr>
              <w:t xml:space="preserve">коррупционных правонарушений в </w:t>
            </w:r>
            <w:r w:rsidRPr="00812FA8">
              <w:rPr>
                <w:rFonts w:ascii="Times New Roman" w:eastAsia="Times New Roman" w:hAnsi="Times New Roman"/>
              </w:rPr>
              <w:t>МБОУСОШ г. Южи»</w:t>
            </w:r>
          </w:p>
        </w:tc>
      </w:tr>
    </w:tbl>
    <w:p w:rsidR="00BF6CCC" w:rsidRPr="00812FA8" w:rsidRDefault="00BF6CCC" w:rsidP="00BF6CCC">
      <w:pPr>
        <w:tabs>
          <w:tab w:val="num" w:pos="284"/>
        </w:tabs>
        <w:spacing w:after="0" w:line="240" w:lineRule="auto"/>
        <w:ind w:left="284"/>
        <w:jc w:val="both"/>
        <w:rPr>
          <w:rFonts w:ascii="Times New Roman" w:eastAsia="Times New Roman" w:hAnsi="Times New Roman"/>
        </w:rPr>
      </w:pPr>
    </w:p>
    <w:p w:rsidR="00BF6CCC" w:rsidRPr="00812FA8" w:rsidRDefault="00BF6CCC" w:rsidP="00BF6CCC">
      <w:pPr>
        <w:tabs>
          <w:tab w:val="num" w:pos="284"/>
        </w:tabs>
        <w:spacing w:after="0" w:line="240" w:lineRule="auto"/>
        <w:jc w:val="both"/>
        <w:rPr>
          <w:rFonts w:ascii="Times New Roman" w:eastAsia="Times New Roman" w:hAnsi="Times New Roman"/>
        </w:rPr>
      </w:pPr>
    </w:p>
    <w:p w:rsidR="00BF6CCC" w:rsidRPr="00812FA8" w:rsidRDefault="00BF6CCC" w:rsidP="00BF6CCC">
      <w:pPr>
        <w:spacing w:after="0" w:line="240" w:lineRule="auto"/>
        <w:jc w:val="both"/>
        <w:rPr>
          <w:rFonts w:ascii="Times New Roman" w:eastAsia="Times New Roman" w:hAnsi="Times New Roman"/>
          <w:color w:val="000000"/>
        </w:rPr>
      </w:pPr>
      <w:r w:rsidRPr="00812FA8">
        <w:rPr>
          <w:rFonts w:ascii="Times New Roman" w:eastAsia="Times New Roman" w:hAnsi="Times New Roman"/>
          <w:color w:val="000000"/>
        </w:rPr>
        <w:t xml:space="preserve">       В соответствии с Федеральным законом Российской Федерации от 25 декабря 2008 г. № 273-ФЗ «О противодействии коррупции», в целях</w:t>
      </w:r>
      <w:r w:rsidRPr="00812FA8">
        <w:rPr>
          <w:rFonts w:ascii="Times New Roman" w:eastAsia="Times New Roman" w:hAnsi="Times New Roman"/>
        </w:rPr>
        <w:t xml:space="preserve"> </w:t>
      </w:r>
      <w:r w:rsidRPr="00812FA8">
        <w:rPr>
          <w:rFonts w:ascii="Times New Roman" w:eastAsia="Times New Roman" w:hAnsi="Times New Roman"/>
          <w:color w:val="000000"/>
        </w:rPr>
        <w:t>предупреждения коррупции, минимизации и (или) ликвидации последствий коррупционных правонарушений.</w:t>
      </w:r>
    </w:p>
    <w:p w:rsidR="00BF6CCC" w:rsidRPr="00812FA8" w:rsidRDefault="00BF6CCC" w:rsidP="00BF6CCC">
      <w:pPr>
        <w:tabs>
          <w:tab w:val="num" w:pos="284"/>
        </w:tabs>
        <w:spacing w:after="0"/>
        <w:ind w:firstLine="284"/>
        <w:jc w:val="both"/>
        <w:rPr>
          <w:rFonts w:ascii="Times New Roman" w:eastAsia="Times New Roman" w:hAnsi="Times New Roman"/>
          <w:color w:val="000000"/>
        </w:rPr>
      </w:pPr>
    </w:p>
    <w:p w:rsidR="00BF6CCC" w:rsidRPr="00812FA8" w:rsidRDefault="00BF6CCC" w:rsidP="00BF6CCC">
      <w:pPr>
        <w:tabs>
          <w:tab w:val="num" w:pos="284"/>
        </w:tabs>
        <w:spacing w:after="0"/>
        <w:ind w:firstLine="284"/>
        <w:jc w:val="both"/>
        <w:rPr>
          <w:rFonts w:ascii="Times New Roman" w:eastAsia="Times New Roman" w:hAnsi="Times New Roman"/>
          <w:color w:val="000000"/>
        </w:rPr>
      </w:pPr>
    </w:p>
    <w:tbl>
      <w:tblPr>
        <w:tblW w:w="0" w:type="auto"/>
        <w:tblInd w:w="250" w:type="dxa"/>
        <w:tblLayout w:type="fixed"/>
        <w:tblLook w:val="04A0" w:firstRow="1" w:lastRow="0" w:firstColumn="1" w:lastColumn="0" w:noHBand="0" w:noVBand="1"/>
      </w:tblPr>
      <w:tblGrid>
        <w:gridCol w:w="9214"/>
      </w:tblGrid>
      <w:tr w:rsidR="00BF6CCC" w:rsidRPr="00812FA8" w:rsidTr="00FE6DF7">
        <w:tc>
          <w:tcPr>
            <w:tcW w:w="9214" w:type="dxa"/>
          </w:tcPr>
          <w:p w:rsidR="00BF6CCC" w:rsidRPr="00812FA8" w:rsidRDefault="001C7542" w:rsidP="00FE6DF7">
            <w:pPr>
              <w:tabs>
                <w:tab w:val="left" w:pos="0"/>
                <w:tab w:val="left" w:pos="426"/>
              </w:tabs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П Р И К А З Ы В А Ю</w:t>
            </w:r>
            <w:bookmarkStart w:id="0" w:name="_GoBack"/>
            <w:bookmarkEnd w:id="0"/>
            <w:r w:rsidR="00BF6CCC" w:rsidRPr="00812FA8">
              <w:rPr>
                <w:rFonts w:ascii="Times New Roman" w:eastAsia="Times New Roman" w:hAnsi="Times New Roman"/>
              </w:rPr>
              <w:t xml:space="preserve">:   </w:t>
            </w:r>
          </w:p>
          <w:p w:rsidR="00BF6CCC" w:rsidRPr="00812FA8" w:rsidRDefault="00BF6CCC" w:rsidP="00FE6DF7">
            <w:pPr>
              <w:tabs>
                <w:tab w:val="left" w:pos="0"/>
                <w:tab w:val="left" w:pos="426"/>
              </w:tabs>
              <w:spacing w:after="0"/>
              <w:jc w:val="both"/>
              <w:rPr>
                <w:rFonts w:ascii="Times New Roman" w:eastAsia="Times New Roman" w:hAnsi="Times New Roman"/>
              </w:rPr>
            </w:pPr>
          </w:p>
          <w:p w:rsidR="00BF6CCC" w:rsidRPr="00812FA8" w:rsidRDefault="00BF6CCC" w:rsidP="00FE6DF7">
            <w:pPr>
              <w:tabs>
                <w:tab w:val="left" w:pos="0"/>
                <w:tab w:val="left" w:pos="426"/>
              </w:tabs>
              <w:spacing w:after="0"/>
              <w:jc w:val="both"/>
              <w:rPr>
                <w:rFonts w:ascii="Times New Roman" w:eastAsia="Times New Roman" w:hAnsi="Times New Roman"/>
              </w:rPr>
            </w:pPr>
          </w:p>
          <w:p w:rsidR="00BF6CCC" w:rsidRPr="00812FA8" w:rsidRDefault="00BF6CCC" w:rsidP="00FE6DF7">
            <w:pPr>
              <w:tabs>
                <w:tab w:val="left" w:pos="0"/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</w:rPr>
            </w:pPr>
            <w:r w:rsidRPr="00812FA8">
              <w:rPr>
                <w:rFonts w:ascii="Times New Roman" w:eastAsia="Times New Roman" w:hAnsi="Times New Roman"/>
              </w:rPr>
              <w:t>1.  Утвердить «</w:t>
            </w:r>
            <w:r w:rsidRPr="00812FA8">
              <w:rPr>
                <w:rFonts w:ascii="Times New Roman" w:eastAsia="Times New Roman" w:hAnsi="Times New Roman"/>
                <w:bCs/>
                <w:kern w:val="36"/>
              </w:rPr>
              <w:t xml:space="preserve">Положение </w:t>
            </w:r>
            <w:r w:rsidRPr="00812FA8">
              <w:rPr>
                <w:rFonts w:ascii="Times New Roman" w:eastAsia="Times New Roman" w:hAnsi="Times New Roman"/>
                <w:color w:val="000000"/>
              </w:rPr>
              <w:t xml:space="preserve">о профилактике коррупционных правонарушений в </w:t>
            </w:r>
            <w:r w:rsidRPr="00812FA8">
              <w:rPr>
                <w:rFonts w:ascii="Times New Roman" w:eastAsia="Times New Roman" w:hAnsi="Times New Roman"/>
              </w:rPr>
              <w:t>МБОУСОШ г. Южи».</w:t>
            </w:r>
          </w:p>
          <w:p w:rsidR="00BF6CCC" w:rsidRPr="00812FA8" w:rsidRDefault="00BF6CCC" w:rsidP="00FE6DF7">
            <w:pPr>
              <w:tabs>
                <w:tab w:val="left" w:pos="0"/>
                <w:tab w:val="left" w:pos="426"/>
              </w:tabs>
              <w:spacing w:after="0"/>
              <w:jc w:val="both"/>
              <w:rPr>
                <w:rFonts w:ascii="Times New Roman" w:eastAsia="Times New Roman" w:hAnsi="Times New Roman"/>
              </w:rPr>
            </w:pPr>
          </w:p>
          <w:p w:rsidR="00BF6CCC" w:rsidRPr="00812FA8" w:rsidRDefault="00BF6CCC" w:rsidP="00FE6DF7">
            <w:pPr>
              <w:tabs>
                <w:tab w:val="left" w:pos="0"/>
                <w:tab w:val="left" w:pos="426"/>
              </w:tabs>
              <w:spacing w:after="0"/>
              <w:jc w:val="both"/>
              <w:rPr>
                <w:rFonts w:ascii="Times New Roman" w:eastAsia="Times New Roman" w:hAnsi="Times New Roman"/>
              </w:rPr>
            </w:pPr>
            <w:r w:rsidRPr="00812FA8">
              <w:rPr>
                <w:rFonts w:ascii="Times New Roman" w:eastAsia="Times New Roman" w:hAnsi="Times New Roman"/>
              </w:rPr>
              <w:t xml:space="preserve">2. Ответственным за осуществление мероприятий по профилактике коррупции </w:t>
            </w:r>
            <w:r w:rsidR="009C7ADD" w:rsidRPr="00812FA8">
              <w:rPr>
                <w:rFonts w:ascii="Times New Roman" w:eastAsia="Times New Roman" w:hAnsi="Times New Roman"/>
              </w:rPr>
              <w:t xml:space="preserve">заместителю директора по воспитательной работе </w:t>
            </w:r>
            <w:r w:rsidRPr="00812FA8">
              <w:rPr>
                <w:rFonts w:ascii="Times New Roman" w:eastAsia="Times New Roman" w:hAnsi="Times New Roman"/>
              </w:rPr>
              <w:t xml:space="preserve">Виноградовой М.В. </w:t>
            </w:r>
            <w:r w:rsidR="00622E29" w:rsidRPr="00812FA8">
              <w:rPr>
                <w:rFonts w:ascii="Times New Roman" w:eastAsia="Times New Roman" w:hAnsi="Times New Roman"/>
              </w:rPr>
              <w:t xml:space="preserve">и </w:t>
            </w:r>
            <w:r w:rsidR="009C7ADD" w:rsidRPr="00812FA8">
              <w:rPr>
                <w:rFonts w:ascii="Times New Roman" w:eastAsia="Times New Roman" w:hAnsi="Times New Roman"/>
              </w:rPr>
              <w:t xml:space="preserve">заместителю директора по учебно-воспитательной работе Зайцевой Н.В. </w:t>
            </w:r>
            <w:r w:rsidRPr="00812FA8">
              <w:rPr>
                <w:rFonts w:ascii="Times New Roman" w:eastAsia="Times New Roman" w:hAnsi="Times New Roman"/>
              </w:rPr>
              <w:t xml:space="preserve">организовать работу </w:t>
            </w:r>
            <w:r w:rsidRPr="00812FA8">
              <w:rPr>
                <w:rFonts w:ascii="Times New Roman" w:eastAsia="Times New Roman" w:hAnsi="Times New Roman"/>
                <w:color w:val="000000"/>
              </w:rPr>
              <w:t xml:space="preserve">по противодействию коррупции в </w:t>
            </w:r>
            <w:r w:rsidR="00622E29" w:rsidRPr="00812FA8">
              <w:rPr>
                <w:rFonts w:ascii="Times New Roman" w:eastAsia="Times New Roman" w:hAnsi="Times New Roman"/>
              </w:rPr>
              <w:t xml:space="preserve">МБОУСОШ </w:t>
            </w:r>
            <w:r w:rsidRPr="00812FA8">
              <w:rPr>
                <w:rFonts w:ascii="Times New Roman" w:eastAsia="Times New Roman" w:hAnsi="Times New Roman"/>
              </w:rPr>
              <w:t>г. Южи</w:t>
            </w:r>
            <w:r w:rsidRPr="00812FA8">
              <w:rPr>
                <w:rFonts w:ascii="Times New Roman" w:eastAsia="Times New Roman" w:hAnsi="Times New Roman"/>
                <w:color w:val="000000"/>
              </w:rPr>
              <w:t xml:space="preserve">, руководствуясь </w:t>
            </w:r>
            <w:r w:rsidRPr="00812FA8">
              <w:rPr>
                <w:rFonts w:ascii="Times New Roman" w:eastAsia="Times New Roman" w:hAnsi="Times New Roman"/>
              </w:rPr>
              <w:t>«</w:t>
            </w:r>
            <w:r w:rsidRPr="00812FA8">
              <w:rPr>
                <w:rFonts w:ascii="Times New Roman" w:eastAsia="Times New Roman" w:hAnsi="Times New Roman"/>
                <w:bCs/>
                <w:kern w:val="36"/>
              </w:rPr>
              <w:t xml:space="preserve">Положением </w:t>
            </w:r>
            <w:r w:rsidRPr="00812FA8">
              <w:rPr>
                <w:rFonts w:ascii="Times New Roman" w:eastAsia="Times New Roman" w:hAnsi="Times New Roman"/>
                <w:color w:val="000000"/>
              </w:rPr>
              <w:t>о профилактике коррупционных правонарушений в</w:t>
            </w:r>
            <w:r w:rsidRPr="00812FA8">
              <w:rPr>
                <w:rFonts w:ascii="Times New Roman" w:eastAsia="Times New Roman" w:hAnsi="Times New Roman"/>
              </w:rPr>
              <w:t xml:space="preserve"> </w:t>
            </w:r>
            <w:r w:rsidR="00622E29" w:rsidRPr="00812FA8">
              <w:rPr>
                <w:rFonts w:ascii="Times New Roman" w:eastAsia="Times New Roman" w:hAnsi="Times New Roman"/>
              </w:rPr>
              <w:t xml:space="preserve">МБОУСОШ </w:t>
            </w:r>
            <w:r w:rsidRPr="00812FA8">
              <w:rPr>
                <w:rFonts w:ascii="Times New Roman" w:eastAsia="Times New Roman" w:hAnsi="Times New Roman"/>
              </w:rPr>
              <w:t>г. Южи».</w:t>
            </w:r>
          </w:p>
          <w:p w:rsidR="00BF6CCC" w:rsidRPr="00812FA8" w:rsidRDefault="00BF6CCC" w:rsidP="00FE6DF7">
            <w:pPr>
              <w:tabs>
                <w:tab w:val="left" w:pos="0"/>
                <w:tab w:val="left" w:pos="426"/>
              </w:tabs>
              <w:spacing w:after="0"/>
              <w:jc w:val="both"/>
              <w:rPr>
                <w:rFonts w:ascii="Times New Roman" w:eastAsia="Times New Roman" w:hAnsi="Times New Roman"/>
              </w:rPr>
            </w:pPr>
          </w:p>
          <w:p w:rsidR="00BF6CCC" w:rsidRPr="00812FA8" w:rsidRDefault="00BF6CCC" w:rsidP="00FE6DF7">
            <w:pPr>
              <w:tabs>
                <w:tab w:val="left" w:pos="0"/>
                <w:tab w:val="left" w:pos="426"/>
              </w:tabs>
              <w:spacing w:after="0"/>
              <w:jc w:val="both"/>
              <w:rPr>
                <w:rFonts w:ascii="Times New Roman" w:eastAsia="Times New Roman" w:hAnsi="Times New Roman"/>
              </w:rPr>
            </w:pPr>
            <w:r w:rsidRPr="00812FA8">
              <w:rPr>
                <w:rFonts w:ascii="Times New Roman" w:eastAsia="Times New Roman" w:hAnsi="Times New Roman"/>
              </w:rPr>
              <w:t>3.  Осинцевой Г.В., заместите</w:t>
            </w:r>
            <w:r w:rsidR="00622E29" w:rsidRPr="00812FA8">
              <w:rPr>
                <w:rFonts w:ascii="Times New Roman" w:eastAsia="Times New Roman" w:hAnsi="Times New Roman"/>
              </w:rPr>
              <w:t>лю директора по УВР</w:t>
            </w:r>
            <w:r w:rsidRPr="00812FA8">
              <w:rPr>
                <w:rFonts w:ascii="Times New Roman" w:eastAsia="Times New Roman" w:hAnsi="Times New Roman"/>
              </w:rPr>
              <w:t>, ра</w:t>
            </w:r>
            <w:r w:rsidR="00622E29" w:rsidRPr="00812FA8">
              <w:rPr>
                <w:rFonts w:ascii="Times New Roman" w:eastAsia="Times New Roman" w:hAnsi="Times New Roman"/>
              </w:rPr>
              <w:t xml:space="preserve">зместить на официальном сайте МБОУСОШ </w:t>
            </w:r>
            <w:r w:rsidRPr="00812FA8">
              <w:rPr>
                <w:rFonts w:ascii="Times New Roman" w:eastAsia="Times New Roman" w:hAnsi="Times New Roman"/>
              </w:rPr>
              <w:t>г. Южи «</w:t>
            </w:r>
            <w:r w:rsidRPr="00812FA8">
              <w:rPr>
                <w:rFonts w:ascii="Times New Roman" w:eastAsia="Times New Roman" w:hAnsi="Times New Roman"/>
                <w:bCs/>
                <w:kern w:val="36"/>
              </w:rPr>
              <w:t xml:space="preserve">Положение </w:t>
            </w:r>
            <w:r w:rsidRPr="00812FA8">
              <w:rPr>
                <w:rFonts w:ascii="Times New Roman" w:eastAsia="Times New Roman" w:hAnsi="Times New Roman"/>
                <w:color w:val="000000"/>
              </w:rPr>
              <w:t xml:space="preserve">о профилактике коррупционных правонарушений в </w:t>
            </w:r>
            <w:r w:rsidR="00622E29" w:rsidRPr="00812FA8">
              <w:rPr>
                <w:rFonts w:ascii="Times New Roman" w:eastAsia="Times New Roman" w:hAnsi="Times New Roman"/>
              </w:rPr>
              <w:t>МБОУСОШ</w:t>
            </w:r>
            <w:r w:rsidRPr="00812FA8">
              <w:rPr>
                <w:rFonts w:ascii="Times New Roman" w:eastAsia="Times New Roman" w:hAnsi="Times New Roman"/>
              </w:rPr>
              <w:t xml:space="preserve"> г. Южи»</w:t>
            </w:r>
            <w:r w:rsidR="00622E29" w:rsidRPr="00812FA8">
              <w:rPr>
                <w:rFonts w:ascii="Times New Roman" w:eastAsia="Times New Roman" w:hAnsi="Times New Roman"/>
              </w:rPr>
              <w:t>.</w:t>
            </w:r>
          </w:p>
          <w:p w:rsidR="00BF6CCC" w:rsidRPr="00812FA8" w:rsidRDefault="00BF6CCC" w:rsidP="00FE6DF7">
            <w:pPr>
              <w:tabs>
                <w:tab w:val="left" w:pos="0"/>
                <w:tab w:val="left" w:pos="426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</w:rPr>
            </w:pPr>
          </w:p>
          <w:p w:rsidR="00BF6CCC" w:rsidRPr="00812FA8" w:rsidRDefault="00BF6CCC" w:rsidP="00FE6DF7">
            <w:pPr>
              <w:tabs>
                <w:tab w:val="left" w:pos="0"/>
                <w:tab w:val="left" w:pos="426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</w:rPr>
            </w:pPr>
            <w:r w:rsidRPr="00812FA8">
              <w:rPr>
                <w:rFonts w:ascii="Times New Roman" w:eastAsia="Times New Roman" w:hAnsi="Times New Roman"/>
              </w:rPr>
              <w:t>4. Контроль за исполнением данного приказа оставляю за собой.</w:t>
            </w:r>
          </w:p>
        </w:tc>
      </w:tr>
    </w:tbl>
    <w:p w:rsidR="00BF6CCC" w:rsidRPr="00812FA8" w:rsidRDefault="00BF6CCC" w:rsidP="00BF6CCC">
      <w:pPr>
        <w:spacing w:after="120" w:line="240" w:lineRule="auto"/>
        <w:rPr>
          <w:rFonts w:ascii="Times New Roman" w:eastAsia="Times New Roman" w:hAnsi="Times New Roman"/>
        </w:rPr>
      </w:pPr>
    </w:p>
    <w:p w:rsidR="00BF6CCC" w:rsidRPr="00812FA8" w:rsidRDefault="00BF6CCC" w:rsidP="00BF6CCC">
      <w:pPr>
        <w:spacing w:after="120" w:line="240" w:lineRule="auto"/>
        <w:rPr>
          <w:rFonts w:ascii="Times New Roman" w:eastAsia="Times New Roman" w:hAnsi="Times New Roman"/>
        </w:rPr>
      </w:pPr>
    </w:p>
    <w:p w:rsidR="00BF6CCC" w:rsidRPr="00812FA8" w:rsidRDefault="00622E29" w:rsidP="00BF6CCC">
      <w:pPr>
        <w:spacing w:after="120" w:line="360" w:lineRule="auto"/>
        <w:ind w:right="-156"/>
        <w:jc w:val="center"/>
        <w:rPr>
          <w:rFonts w:ascii="Times New Roman" w:eastAsia="Times New Roman" w:hAnsi="Times New Roman"/>
        </w:rPr>
      </w:pPr>
      <w:r w:rsidRPr="00812FA8">
        <w:rPr>
          <w:rFonts w:ascii="Times New Roman" w:eastAsia="Times New Roman" w:hAnsi="Times New Roman"/>
        </w:rPr>
        <w:t>Директор МБ</w:t>
      </w:r>
      <w:r w:rsidR="00BF6CCC" w:rsidRPr="00812FA8">
        <w:rPr>
          <w:rFonts w:ascii="Times New Roman" w:eastAsia="Times New Roman" w:hAnsi="Times New Roman"/>
        </w:rPr>
        <w:t>ОУ</w:t>
      </w:r>
      <w:r w:rsidRPr="00812FA8">
        <w:rPr>
          <w:rFonts w:ascii="Times New Roman" w:eastAsia="Times New Roman" w:hAnsi="Times New Roman"/>
        </w:rPr>
        <w:t xml:space="preserve">СОШ </w:t>
      </w:r>
      <w:r w:rsidR="00BF6CCC" w:rsidRPr="00812FA8">
        <w:rPr>
          <w:rFonts w:ascii="Times New Roman" w:eastAsia="Times New Roman" w:hAnsi="Times New Roman"/>
        </w:rPr>
        <w:t>г. Южи: ________  Баранова Е.А.</w:t>
      </w:r>
    </w:p>
    <w:p w:rsidR="00622E29" w:rsidRPr="00812FA8" w:rsidRDefault="00622E29" w:rsidP="00BF6CCC">
      <w:pPr>
        <w:spacing w:after="120" w:line="360" w:lineRule="auto"/>
        <w:ind w:right="-156"/>
        <w:rPr>
          <w:rFonts w:ascii="Times New Roman" w:eastAsia="Times New Roman" w:hAnsi="Times New Roman"/>
        </w:rPr>
      </w:pPr>
    </w:p>
    <w:p w:rsidR="00622E29" w:rsidRPr="00812FA8" w:rsidRDefault="00BF6CCC" w:rsidP="00BF6CCC">
      <w:pPr>
        <w:spacing w:after="120" w:line="360" w:lineRule="auto"/>
        <w:ind w:right="-156"/>
        <w:rPr>
          <w:rFonts w:ascii="Times New Roman" w:eastAsia="Times New Roman" w:hAnsi="Times New Roman"/>
        </w:rPr>
      </w:pPr>
      <w:r w:rsidRPr="00812FA8">
        <w:rPr>
          <w:rFonts w:ascii="Times New Roman" w:eastAsia="Times New Roman" w:hAnsi="Times New Roman"/>
        </w:rPr>
        <w:t xml:space="preserve">С приказом ознакомлены: </w:t>
      </w:r>
    </w:p>
    <w:p w:rsidR="00622E29" w:rsidRPr="00812FA8" w:rsidRDefault="00BF6CCC" w:rsidP="00BF6CCC">
      <w:pPr>
        <w:spacing w:after="120" w:line="360" w:lineRule="auto"/>
        <w:ind w:right="-156"/>
        <w:rPr>
          <w:rFonts w:ascii="Times New Roman" w:eastAsia="Times New Roman" w:hAnsi="Times New Roman"/>
        </w:rPr>
      </w:pPr>
      <w:r w:rsidRPr="00812FA8">
        <w:rPr>
          <w:rFonts w:ascii="Times New Roman" w:eastAsia="Times New Roman" w:hAnsi="Times New Roman"/>
        </w:rPr>
        <w:t xml:space="preserve">__________ </w:t>
      </w:r>
      <w:r w:rsidR="00622E29" w:rsidRPr="00812FA8">
        <w:rPr>
          <w:rFonts w:ascii="Times New Roman" w:eastAsia="Times New Roman" w:hAnsi="Times New Roman"/>
        </w:rPr>
        <w:t xml:space="preserve"> </w:t>
      </w:r>
      <w:r w:rsidRPr="00812FA8">
        <w:rPr>
          <w:rFonts w:ascii="Times New Roman" w:eastAsia="Times New Roman" w:hAnsi="Times New Roman"/>
        </w:rPr>
        <w:t>Виноградова М.В.</w:t>
      </w:r>
    </w:p>
    <w:p w:rsidR="00622E29" w:rsidRPr="00812FA8" w:rsidRDefault="009C7ADD" w:rsidP="00622E29">
      <w:pPr>
        <w:spacing w:after="120" w:line="360" w:lineRule="auto"/>
        <w:ind w:right="-156"/>
        <w:rPr>
          <w:rFonts w:ascii="Times New Roman" w:eastAsia="Times New Roman" w:hAnsi="Times New Roman"/>
        </w:rPr>
      </w:pPr>
      <w:r w:rsidRPr="00812FA8">
        <w:rPr>
          <w:rFonts w:ascii="Times New Roman" w:eastAsia="Times New Roman" w:hAnsi="Times New Roman"/>
        </w:rPr>
        <w:t>__________  Зайцева Н.В.</w:t>
      </w:r>
      <w:r w:rsidR="00BF6CCC" w:rsidRPr="00812FA8">
        <w:rPr>
          <w:rFonts w:ascii="Times New Roman" w:eastAsia="Times New Roman" w:hAnsi="Times New Roman"/>
        </w:rPr>
        <w:t xml:space="preserve">   </w:t>
      </w:r>
    </w:p>
    <w:p w:rsidR="00BF6CCC" w:rsidRPr="00812FA8" w:rsidRDefault="00BF6CCC" w:rsidP="00622E29">
      <w:pPr>
        <w:spacing w:after="120" w:line="360" w:lineRule="auto"/>
        <w:ind w:right="-156"/>
        <w:rPr>
          <w:rFonts w:ascii="Times New Roman" w:eastAsia="Times New Roman" w:hAnsi="Times New Roman"/>
        </w:rPr>
      </w:pPr>
      <w:r w:rsidRPr="00812FA8">
        <w:rPr>
          <w:rFonts w:ascii="Times New Roman" w:eastAsia="Times New Roman" w:hAnsi="Times New Roman"/>
        </w:rPr>
        <w:t xml:space="preserve"> __________ Осинцева Г.В.      </w:t>
      </w:r>
    </w:p>
    <w:p w:rsidR="00BF6CCC" w:rsidRDefault="00BF6CCC" w:rsidP="00BF6CC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BF6CCC" w:rsidRDefault="00BF6CCC" w:rsidP="00BF6CC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BF6CCC" w:rsidRDefault="00BF6CCC" w:rsidP="00BF6CC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BF6CCC" w:rsidRDefault="00BF6CCC" w:rsidP="00BF6CC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BF6CCC" w:rsidRDefault="00BF6CCC" w:rsidP="00BF6CC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BF6CCC" w:rsidRDefault="00BF6CCC" w:rsidP="00BF6CC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BF6CCC" w:rsidRDefault="00BF6CCC" w:rsidP="00BF6CC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BF6CCC" w:rsidRDefault="00BF6CCC" w:rsidP="00BF6CC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BF6CCC" w:rsidRDefault="00BF6CCC" w:rsidP="00BF6CC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BF6CCC" w:rsidRDefault="00BF6CCC" w:rsidP="00BF6CC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BF6CCC" w:rsidRDefault="00BF6CCC" w:rsidP="00BF6CC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BF6CCC" w:rsidRDefault="00BF6CCC" w:rsidP="00BF6CC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BF6CCC" w:rsidRDefault="00BF6CCC" w:rsidP="00BF6CC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BF6CCC" w:rsidRDefault="00BF6CCC" w:rsidP="00BF6CC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BF6CCC" w:rsidRDefault="00BF6CCC" w:rsidP="00BF6CC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7B530F" w:rsidRDefault="007B530F"/>
    <w:sectPr w:rsidR="007B530F" w:rsidSect="009C7ADD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F6CCC"/>
    <w:rsid w:val="0015582A"/>
    <w:rsid w:val="001C7542"/>
    <w:rsid w:val="0023089E"/>
    <w:rsid w:val="00233B52"/>
    <w:rsid w:val="00622E29"/>
    <w:rsid w:val="007B530F"/>
    <w:rsid w:val="00812FA8"/>
    <w:rsid w:val="009C7ADD"/>
    <w:rsid w:val="00BF6CCC"/>
    <w:rsid w:val="00C271BC"/>
    <w:rsid w:val="00D76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B0C259"/>
  <w15:docId w15:val="{F2C853A4-62CD-4570-8CD7-3577885085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62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7</Pages>
  <Words>1638</Words>
  <Characters>9342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7</cp:revision>
  <cp:lastPrinted>2022-12-16T05:55:00Z</cp:lastPrinted>
  <dcterms:created xsi:type="dcterms:W3CDTF">2022-12-09T08:43:00Z</dcterms:created>
  <dcterms:modified xsi:type="dcterms:W3CDTF">2025-03-13T09:00:00Z</dcterms:modified>
</cp:coreProperties>
</file>